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914" w:rsidRDefault="00E27914">
      <w:pPr>
        <w:jc w:val="center"/>
        <w:rPr>
          <w:rFonts w:ascii="Times New Roman" w:hAnsi="Times New Roman"/>
          <w:sz w:val="24"/>
        </w:rPr>
      </w:pPr>
    </w:p>
    <w:p w:rsidR="00366EFF" w:rsidRDefault="00E27914" w:rsidP="00B86E98">
      <w:pPr>
        <w:pStyle w:val="a8"/>
      </w:pPr>
      <w:r>
        <w:rPr>
          <w:noProof/>
        </w:rPr>
        <w:drawing>
          <wp:inline distT="0" distB="0" distL="0" distR="0" wp14:anchorId="4375F66D" wp14:editId="689868F6">
            <wp:extent cx="6225251" cy="8056207"/>
            <wp:effectExtent l="0" t="0" r="0" b="0"/>
            <wp:docPr id="2" name="Рисунок 2" descr="C:\Users\HP\AppData\Local\Temp\{283DE5D6-5DB8-42AC-B6C7-CD218A50DC1B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AppData\Local\Temp\{283DE5D6-5DB8-42AC-B6C7-CD218A50DC1B}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416" cy="808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EFF" w:rsidRDefault="00E27914">
      <w:pPr>
        <w:jc w:val="center"/>
        <w:rPr>
          <w:rFonts w:ascii="Times New Roman" w:hAnsi="Times New Roman"/>
          <w:sz w:val="24"/>
        </w:rPr>
      </w:pPr>
      <w:r>
        <w:rPr>
          <w:b/>
          <w:color w:val="252525"/>
          <w:spacing w:val="-2"/>
          <w:sz w:val="48"/>
        </w:rPr>
        <w:lastRenderedPageBreak/>
        <w:t>Содержание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4"/>
        <w:gridCol w:w="4514"/>
      </w:tblGrid>
      <w:tr w:rsidR="00366EFF">
        <w:tc>
          <w:tcPr>
            <w:tcW w:w="45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r>
              <w:rPr>
                <w:rFonts w:ascii="Times New Roman" w:hAnsi="Times New Roman"/>
                <w:b/>
                <w:sz w:val="24"/>
              </w:rPr>
              <w:t>Пояснительная записка</w:t>
            </w:r>
          </w:p>
        </w:tc>
        <w:tc>
          <w:tcPr>
            <w:tcW w:w="45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366EFF">
        <w:tc>
          <w:tcPr>
            <w:tcW w:w="45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Блок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b/>
                <w:sz w:val="24"/>
              </w:rPr>
              <w:t>I. ВОСПИТАТЕЛЬНАЯ И ОБРАЗОВАТЕЛЬНАЯ ДЕЯТЕЛЬНОСТЬ  </w:t>
            </w:r>
          </w:p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 Реализация образовательных программ</w:t>
            </w:r>
          </w:p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 Работа с семьями воспитанников</w:t>
            </w:r>
          </w:p>
        </w:tc>
        <w:tc>
          <w:tcPr>
            <w:tcW w:w="45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2–3</w:t>
            </w:r>
          </w:p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4–7</w:t>
            </w:r>
          </w:p>
        </w:tc>
      </w:tr>
      <w:tr w:rsidR="00366EFF">
        <w:tc>
          <w:tcPr>
            <w:tcW w:w="45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Блок II. АДМИНИСТРАТИВНАЯ И МЕТОДИЧЕСКАЯ ДЕЯТЕЛЬНОСТЬ</w:t>
            </w:r>
          </w:p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 Методическая работа</w:t>
            </w:r>
          </w:p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 Нормотворчество</w:t>
            </w:r>
          </w:p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2.3. Работа с кадрами</w:t>
            </w:r>
          </w:p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2.4. Контроль и оценка деятельности</w:t>
            </w:r>
          </w:p>
        </w:tc>
        <w:tc>
          <w:tcPr>
            <w:tcW w:w="45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  <w:p w:rsidR="00366EFF" w:rsidRDefault="00366EFF">
            <w:pPr>
              <w:rPr>
                <w:rFonts w:ascii="Times New Roman" w:hAnsi="Times New Roman"/>
                <w:sz w:val="24"/>
              </w:rPr>
            </w:pPr>
          </w:p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9-12</w:t>
            </w:r>
          </w:p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14-18</w:t>
            </w:r>
          </w:p>
        </w:tc>
      </w:tr>
      <w:tr w:rsidR="00366EFF">
        <w:tc>
          <w:tcPr>
            <w:tcW w:w="45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Блок III. ХОЗЯЙСТВЕННАЯ ДЕЯТЕЛЬНОСТЬ И БЕЗОПАСНОСТЬ</w:t>
            </w:r>
          </w:p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 Закупка и содержание материально-технической базы</w:t>
            </w:r>
          </w:p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 Безопасность</w:t>
            </w:r>
          </w:p>
        </w:tc>
        <w:tc>
          <w:tcPr>
            <w:tcW w:w="45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19–20</w:t>
            </w:r>
          </w:p>
          <w:p w:rsidR="00366EFF" w:rsidRDefault="00366EFF">
            <w:pPr>
              <w:rPr>
                <w:rFonts w:ascii="Times New Roman" w:hAnsi="Times New Roman"/>
                <w:sz w:val="24"/>
              </w:rPr>
            </w:pPr>
          </w:p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21-22</w:t>
            </w:r>
          </w:p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23-25</w:t>
            </w:r>
          </w:p>
        </w:tc>
      </w:tr>
    </w:tbl>
    <w:p w:rsidR="00366EFF" w:rsidRDefault="00366EFF">
      <w:pPr>
        <w:spacing w:line="600" w:lineRule="atLeast"/>
        <w:rPr>
          <w:b/>
          <w:color w:val="252525"/>
          <w:spacing w:val="-2"/>
          <w:sz w:val="48"/>
        </w:rPr>
      </w:pPr>
    </w:p>
    <w:p w:rsidR="00366EFF" w:rsidRDefault="00366EFF">
      <w:pPr>
        <w:spacing w:line="600" w:lineRule="atLeast"/>
        <w:jc w:val="center"/>
        <w:rPr>
          <w:b/>
          <w:color w:val="252525"/>
          <w:spacing w:val="-2"/>
          <w:sz w:val="28"/>
        </w:rPr>
      </w:pPr>
    </w:p>
    <w:p w:rsidR="00366EFF" w:rsidRDefault="00366EFF">
      <w:pPr>
        <w:spacing w:line="600" w:lineRule="atLeast"/>
        <w:jc w:val="center"/>
        <w:rPr>
          <w:b/>
          <w:color w:val="252525"/>
          <w:spacing w:val="-2"/>
          <w:sz w:val="28"/>
        </w:rPr>
      </w:pPr>
    </w:p>
    <w:p w:rsidR="00366EFF" w:rsidRDefault="00366EFF">
      <w:pPr>
        <w:spacing w:line="600" w:lineRule="atLeast"/>
        <w:jc w:val="center"/>
        <w:rPr>
          <w:b/>
          <w:color w:val="252525"/>
          <w:spacing w:val="-2"/>
          <w:sz w:val="28"/>
        </w:rPr>
      </w:pPr>
    </w:p>
    <w:p w:rsidR="00366EFF" w:rsidRDefault="00E27914">
      <w:pPr>
        <w:spacing w:line="600" w:lineRule="atLeast"/>
        <w:jc w:val="center"/>
        <w:rPr>
          <w:b/>
          <w:color w:val="252525"/>
          <w:spacing w:val="-2"/>
          <w:sz w:val="28"/>
        </w:rPr>
      </w:pPr>
      <w:r>
        <w:rPr>
          <w:b/>
          <w:color w:val="252525"/>
          <w:spacing w:val="-2"/>
          <w:sz w:val="28"/>
        </w:rPr>
        <w:t>Пояснительная записка</w:t>
      </w:r>
    </w:p>
    <w:p w:rsidR="00366EFF" w:rsidRDefault="00E27914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ЦЕЛИ ДЕЯТЕЛЬНОСТИ ДЕТСКОГО САДА НА ПРЕДСТОЯЩИЙ УЧЕБНЫЙ ГОД</w:t>
      </w:r>
    </w:p>
    <w:p w:rsidR="00366EFF" w:rsidRDefault="00E2791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По итогам анализа деятельности детского сада за прошедший учебный год, с учетом направлений программы развития детского сада и изменений законодательства, необходимо:</w:t>
      </w:r>
    </w:p>
    <w:p w:rsidR="00366EFF" w:rsidRDefault="00E27914">
      <w:pPr>
        <w:numPr>
          <w:ilvl w:val="0"/>
          <w:numId w:val="1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Повысить качество реализации образовательной программы дошкольного образования, в том числе обеспечить условия, которые поспособствуют участию воспитанников в событиях Года защитника Отечества.</w:t>
      </w:r>
    </w:p>
    <w:p w:rsidR="00366EFF" w:rsidRDefault="00E27914">
      <w:pPr>
        <w:numPr>
          <w:ilvl w:val="0"/>
          <w:numId w:val="1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Модернизировать перечень средств обучения и воспитания, необходимых для реализации образовательной программы дошкольного образования, присмотра и ухода за детьми в дошкольной организации</w:t>
      </w:r>
    </w:p>
    <w:p w:rsidR="00366EFF" w:rsidRDefault="00E27914">
      <w:pPr>
        <w:numPr>
          <w:ilvl w:val="0"/>
          <w:numId w:val="1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Обеспечить педагогическое просвещение родителей (законных представителей) детей дошкольного возраста, посещающих дошкольную образовательную организацию.</w:t>
      </w:r>
    </w:p>
    <w:p w:rsidR="00366EFF" w:rsidRDefault="00366EFF">
      <w:pPr>
        <w:ind w:left="-637" w:right="180"/>
        <w:rPr>
          <w:rFonts w:ascii="Times New Roman" w:hAnsi="Times New Roman"/>
          <w:sz w:val="24"/>
        </w:rPr>
      </w:pPr>
    </w:p>
    <w:p w:rsidR="00366EFF" w:rsidRDefault="00E2791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ЗАДАЧИ ДЕЯТЕЛЬНОСТИ ДЕТСКОГО САДА НА ПРЕДСТОЯЩИЙ УЧЕБНЫЙ ГОД</w:t>
      </w:r>
    </w:p>
    <w:p w:rsidR="00366EFF" w:rsidRDefault="00E2791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достижения намеченных целей необходимо выполнить:</w:t>
      </w:r>
    </w:p>
    <w:p w:rsidR="00366EFF" w:rsidRDefault="00E27914">
      <w:pPr>
        <w:numPr>
          <w:ilvl w:val="0"/>
          <w:numId w:val="2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обеспечить методическое сопровождение реализации основной образовательной программы дошкольного образования;</w:t>
      </w:r>
    </w:p>
    <w:p w:rsidR="00366EFF" w:rsidRDefault="00E27914">
      <w:pPr>
        <w:numPr>
          <w:ilvl w:val="0"/>
          <w:numId w:val="2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создать условия </w:t>
      </w:r>
      <w:proofErr w:type="gramStart"/>
      <w:r>
        <w:rPr>
          <w:rFonts w:ascii="Times New Roman" w:hAnsi="Times New Roman"/>
          <w:sz w:val="24"/>
        </w:rPr>
        <w:t>для  подготовки</w:t>
      </w:r>
      <w:proofErr w:type="gramEnd"/>
      <w:r>
        <w:rPr>
          <w:rFonts w:ascii="Times New Roman" w:hAnsi="Times New Roman"/>
          <w:sz w:val="24"/>
        </w:rPr>
        <w:t xml:space="preserve"> коллективных и индивидуальных просветительских мероприятий для родителей (законных представителей) воспитанников дошкольной организации, ответов на вопросы родителей о воспитании и развитии детей, подобрать оптимальные формы просвещения;</w:t>
      </w:r>
    </w:p>
    <w:p w:rsidR="00366EFF" w:rsidRDefault="00E27914">
      <w:pPr>
        <w:numPr>
          <w:ilvl w:val="0"/>
          <w:numId w:val="2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организовать мониторинг и модернизацию материально-технического обеспечения реализации образовательной программы дошкольного образования;</w:t>
      </w:r>
    </w:p>
    <w:p w:rsidR="00366EFF" w:rsidRDefault="00E27914">
      <w:pPr>
        <w:numPr>
          <w:ilvl w:val="0"/>
          <w:numId w:val="2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создать условия для полноценного сотрудничества с социальными партнерами для разностороннего развития воспитанников и реализации воспитательных мероприятий;</w:t>
      </w:r>
    </w:p>
    <w:p w:rsidR="00366EFF" w:rsidRDefault="00E27914">
      <w:pPr>
        <w:numPr>
          <w:ilvl w:val="0"/>
          <w:numId w:val="2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совершенствовать организационные механизмы повышения профессионального уровня педагогических работников;</w:t>
      </w:r>
    </w:p>
    <w:p w:rsidR="00366EFF" w:rsidRDefault="00E27914">
      <w:pPr>
        <w:spacing w:line="600" w:lineRule="atLeast"/>
        <w:rPr>
          <w:b/>
          <w:color w:val="252525"/>
          <w:spacing w:val="-2"/>
          <w:sz w:val="28"/>
        </w:rPr>
      </w:pPr>
      <w:r>
        <w:rPr>
          <w:b/>
          <w:color w:val="252525"/>
          <w:spacing w:val="-2"/>
          <w:sz w:val="28"/>
        </w:rPr>
        <w:t>Блок I. ВОСПИТАТЕЛЬНО-ОБРАЗОВАТЕЛЬНАЯ ДЕЯТЕЛЬНОСТЬ</w:t>
      </w:r>
    </w:p>
    <w:p w:rsidR="00366EFF" w:rsidRDefault="00E27914">
      <w:pPr>
        <w:spacing w:line="600" w:lineRule="atLeast"/>
        <w:rPr>
          <w:b/>
          <w:color w:val="252525"/>
          <w:spacing w:val="-2"/>
          <w:sz w:val="28"/>
        </w:rPr>
      </w:pPr>
      <w:r>
        <w:rPr>
          <w:b/>
          <w:color w:val="252525"/>
          <w:spacing w:val="-2"/>
          <w:sz w:val="24"/>
        </w:rPr>
        <w:t>1.1. Реализация образовательных программ</w:t>
      </w:r>
    </w:p>
    <w:p w:rsidR="00366EFF" w:rsidRDefault="00E2791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1.1.1. Реализация основной образовательной программы дошкольного образования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5"/>
        <w:gridCol w:w="1459"/>
        <w:gridCol w:w="1823"/>
      </w:tblGrid>
      <w:tr w:rsidR="00366EFF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366EFF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Воспитательная работа</w:t>
            </w:r>
          </w:p>
        </w:tc>
      </w:tr>
      <w:tr w:rsidR="00366EFF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Организовать сетевое взаимодействие с социальными партнерами по вопросам воспитательной работы с </w:t>
            </w:r>
            <w:r>
              <w:rPr>
                <w:rFonts w:ascii="Times New Roman" w:hAnsi="Times New Roman"/>
                <w:sz w:val="24"/>
              </w:rPr>
              <w:lastRenderedPageBreak/>
              <w:t>воспитанниками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Май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Проанализировать содержание основной образовательной программы дошкольного образования (далее – ООП ДО) на необходимость внесения правок и дополнений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май–июль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 xml:space="preserve">заведующий воспитатель, </w:t>
            </w:r>
          </w:p>
        </w:tc>
      </w:tr>
      <w:tr w:rsidR="00366EFF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Составлять положения и сценарии для проведения воспитательных мероприятий, отраженных в ООП ДО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b/>
                <w:sz w:val="24"/>
              </w:rPr>
              <w:t>Образовательная работа</w:t>
            </w:r>
          </w:p>
        </w:tc>
      </w:tr>
      <w:tr w:rsidR="00366EFF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Внедрить в работу воспитателей новые методики работы для развития любознательности, формирования познавательных действий у воспитанников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Октябрь-декабрь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t>заведующий</w:t>
            </w:r>
          </w:p>
        </w:tc>
      </w:tr>
      <w:tr w:rsidR="00366EFF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Обеспечить условия для индивидуализации развития ребенка, его личности, мотивации и способностей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Составить план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май-июль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 xml:space="preserve">воспитатель </w:t>
            </w:r>
          </w:p>
          <w:p w:rsidR="00366EFF" w:rsidRDefault="00E27914"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366EFF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Обеспечить обновление в групповых ячейках и кабинетах дидактических и наглядных материалов для создания насыщенной развивающей предметно-пространственной среды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 xml:space="preserve"> воспитатель</w:t>
            </w:r>
          </w:p>
        </w:tc>
      </w:tr>
    </w:tbl>
    <w:p w:rsidR="00366EFF" w:rsidRDefault="00E2791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1.1.2. Реализация дополнительных общеразвивающих программ в МБДОУ «</w:t>
      </w:r>
      <w:proofErr w:type="spellStart"/>
      <w:r>
        <w:rPr>
          <w:rFonts w:ascii="Times New Roman" w:hAnsi="Times New Roman"/>
          <w:b/>
          <w:sz w:val="24"/>
        </w:rPr>
        <w:t>Большеаксинский</w:t>
      </w:r>
      <w:proofErr w:type="spellEnd"/>
      <w:r>
        <w:rPr>
          <w:rFonts w:ascii="Times New Roman" w:hAnsi="Times New Roman"/>
          <w:b/>
          <w:sz w:val="24"/>
        </w:rPr>
        <w:t xml:space="preserve"> детский сад «</w:t>
      </w:r>
      <w:proofErr w:type="spellStart"/>
      <w:r>
        <w:rPr>
          <w:rFonts w:ascii="Times New Roman" w:hAnsi="Times New Roman"/>
          <w:b/>
          <w:sz w:val="24"/>
        </w:rPr>
        <w:t>Ивушка</w:t>
      </w:r>
      <w:proofErr w:type="spellEnd"/>
      <w:r>
        <w:rPr>
          <w:rFonts w:ascii="Times New Roman" w:hAnsi="Times New Roman"/>
          <w:b/>
          <w:sz w:val="24"/>
        </w:rPr>
        <w:t>» не имеется</w:t>
      </w:r>
    </w:p>
    <w:p w:rsidR="00366EFF" w:rsidRDefault="00E2791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1.1.3. Летняя оздоровительная работа 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6"/>
        <w:gridCol w:w="1368"/>
        <w:gridCol w:w="1823"/>
      </w:tblGrid>
      <w:tr w:rsidR="00366EFF">
        <w:tc>
          <w:tcPr>
            <w:tcW w:w="5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366EFF">
        <w:tc>
          <w:tcPr>
            <w:tcW w:w="5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Провести опрос родителей (законных представителей) о посещении воспитанников в летний период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заведующий</w:t>
            </w:r>
          </w:p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Провести ревизию и подготовить летнее выносное игровое оборудование (скакалки, мячи разных размеров, наборы для игр с песком, кегли, мелки и канцтовары для изобразительного творчества и т.д.)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Обеспечить благоустройство территории (сбор опавшей листвы, высадка цветов и т.д.)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апрель-май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t>младшие воспитатели</w:t>
            </w:r>
          </w:p>
        </w:tc>
      </w:tr>
      <w:tr w:rsidR="00366EFF">
        <w:tc>
          <w:tcPr>
            <w:tcW w:w="5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Сформировать перечень оздоровительных процедур на </w:t>
            </w:r>
            <w:r>
              <w:rPr>
                <w:rFonts w:ascii="Times New Roman" w:hAnsi="Times New Roman"/>
                <w:sz w:val="24"/>
              </w:rPr>
              <w:lastRenderedPageBreak/>
              <w:t>летний период с учетом состояния здоровья воспитанников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май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Собрать согласия/отказы родителей (законных представителей) на закаливание воспитанников 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Создать условия для проведения закаливающих и иных оздоровительных процедур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t>воспитатель</w:t>
            </w:r>
          </w:p>
        </w:tc>
      </w:tr>
      <w:tr w:rsidR="00366EFF">
        <w:tc>
          <w:tcPr>
            <w:tcW w:w="5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Сформировать перечень двигательной активности воспитанников в летний период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t>воспитатель</w:t>
            </w:r>
          </w:p>
        </w:tc>
      </w:tr>
      <w:tr w:rsidR="00366EFF">
        <w:tc>
          <w:tcPr>
            <w:tcW w:w="5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Сформировать перечень </w:t>
            </w:r>
            <w:proofErr w:type="spellStart"/>
            <w:r>
              <w:rPr>
                <w:rFonts w:ascii="Times New Roman" w:hAnsi="Times New Roman"/>
                <w:sz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4"/>
              </w:rPr>
              <w:t>-образовательных мероприятий на летний период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воспитатель, </w:t>
            </w:r>
          </w:p>
        </w:tc>
      </w:tr>
      <w:tr w:rsidR="00366EFF">
        <w:tc>
          <w:tcPr>
            <w:tcW w:w="5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Оформить план летне-оздоровительной работы с воспитанниками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воспитатель, </w:t>
            </w:r>
          </w:p>
        </w:tc>
      </w:tr>
      <w:tr w:rsidR="00366EFF">
        <w:tc>
          <w:tcPr>
            <w:tcW w:w="5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Провести инструктаж воспитателей (о профилактике детского травматизма, правилах охраны жизни и здоровья детей в летний период, требованиях организации и проведении спортивных и подвижных игр)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</w:tbl>
    <w:p w:rsidR="00366EFF" w:rsidRDefault="00E27914">
      <w:pPr>
        <w:spacing w:line="600" w:lineRule="atLeast"/>
        <w:rPr>
          <w:b/>
          <w:color w:val="252525"/>
          <w:spacing w:val="-2"/>
          <w:sz w:val="28"/>
        </w:rPr>
      </w:pPr>
      <w:r>
        <w:rPr>
          <w:b/>
          <w:color w:val="252525"/>
          <w:spacing w:val="-2"/>
          <w:sz w:val="28"/>
        </w:rPr>
        <w:t>1.2. Работа с семьями воспитанников</w:t>
      </w:r>
    </w:p>
    <w:p w:rsidR="00366EFF" w:rsidRDefault="00E2791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1.2.1. План-график взаимодействия с родителями (законными представителями)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6"/>
        <w:gridCol w:w="1289"/>
        <w:gridCol w:w="1842"/>
      </w:tblGrid>
      <w:tr w:rsidR="00366EFF">
        <w:tc>
          <w:tcPr>
            <w:tcW w:w="5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взаимодействия</w:t>
            </w:r>
          </w:p>
        </w:tc>
        <w:tc>
          <w:tcPr>
            <w:tcW w:w="128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366EFF">
        <w:tc>
          <w:tcPr>
            <w:tcW w:w="90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 w:rsidR="00366EFF">
        <w:tc>
          <w:tcPr>
            <w:tcW w:w="5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и провести День открытых дверей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октябрь, май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 воспитатель</w:t>
            </w:r>
          </w:p>
        </w:tc>
      </w:tr>
      <w:tr w:rsidR="00366EFF">
        <w:tc>
          <w:tcPr>
            <w:tcW w:w="5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Обеспечить условия для участия родителей в субботниках детского сада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октябрь, апрель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воспитатель</w:t>
            </w:r>
          </w:p>
        </w:tc>
      </w:tr>
      <w:tr w:rsidR="00366EFF">
        <w:tc>
          <w:tcPr>
            <w:tcW w:w="5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Готовить материалы, информирующие родителей (законных представителей) воспитанников о правах их и их детей, включая описание правомерных и неправомерных действий работников. Размещать материалы на информационных стендах и сайте детского сада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реже 1 раза в полугодие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Обновлять информационные стенды, публиковать новую информацию на сайте детского сада по текущим вопросам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необходимости, но не реже 1 раза в </w:t>
            </w:r>
            <w:r>
              <w:rPr>
                <w:rFonts w:ascii="Times New Roman" w:hAnsi="Times New Roman"/>
                <w:sz w:val="24"/>
              </w:rPr>
              <w:lastRenderedPageBreak/>
              <w:t>месяц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воспитатель</w:t>
            </w:r>
          </w:p>
        </w:tc>
      </w:tr>
      <w:tr w:rsidR="00366EFF">
        <w:tc>
          <w:tcPr>
            <w:tcW w:w="5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воспитатель </w:t>
            </w:r>
          </w:p>
        </w:tc>
      </w:tr>
      <w:tr w:rsidR="00366EFF">
        <w:tc>
          <w:tcPr>
            <w:tcW w:w="5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Посещать семьи воспитанников, состоящих на различных видах учета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</w:tc>
      </w:tr>
      <w:tr w:rsidR="00366EFF">
        <w:tc>
          <w:tcPr>
            <w:tcW w:w="5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Сопровождать деятельность родительского мониторинга организации питания воспитанников (посещение помещений для приема пищи, изучение документов по организации питания и т.п.)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 (при наличии заявок)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 по питанию</w:t>
            </w:r>
          </w:p>
        </w:tc>
      </w:tr>
      <w:tr w:rsidR="00366EFF">
        <w:tc>
          <w:tcPr>
            <w:tcW w:w="90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b/>
                <w:sz w:val="24"/>
              </w:rPr>
              <w:t>Сотрудничество по вопросам информационной безопасности детей</w:t>
            </w:r>
          </w:p>
        </w:tc>
      </w:tr>
      <w:tr w:rsidR="00366EFF">
        <w:tc>
          <w:tcPr>
            <w:tcW w:w="5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Родительское собрание на тему: «Услуга "Родительский контроль"»</w:t>
            </w:r>
          </w:p>
        </w:tc>
        <w:tc>
          <w:tcPr>
            <w:tcW w:w="128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Сентябрь, апрель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Круглый стол «Информационная безопасность детей»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Октябрь, май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 за информационную безопасность</w:t>
            </w:r>
          </w:p>
        </w:tc>
      </w:tr>
      <w:tr w:rsidR="00366EFF">
        <w:tc>
          <w:tcPr>
            <w:tcW w:w="5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Родительское собрание в подготовительной группе на тему: «Цифровая грамотность детей»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Консультирование родителей по вопросам защиты воспитанников от распространения вредной для них информации «О защите детей от информации, причиняющей вред их здоровью и развитию»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воспитатель</w:t>
            </w:r>
          </w:p>
        </w:tc>
      </w:tr>
      <w:tr w:rsidR="00366EFF">
        <w:tc>
          <w:tcPr>
            <w:tcW w:w="5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буклетов по информационной безопасности детей и размещение их на сайте и на информационных стендах детского сада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воспитатель</w:t>
            </w:r>
          </w:p>
        </w:tc>
      </w:tr>
      <w:tr w:rsidR="00366EFF">
        <w:tc>
          <w:tcPr>
            <w:tcW w:w="90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Сотрудничество по вопросам патриотической и идеологической</w:t>
            </w:r>
            <w:r>
              <w:br/>
            </w:r>
            <w:r>
              <w:rPr>
                <w:rFonts w:ascii="Times New Roman" w:hAnsi="Times New Roman"/>
                <w:b/>
                <w:sz w:val="24"/>
              </w:rPr>
              <w:t>воспитательной работы с воспитанниками</w:t>
            </w:r>
          </w:p>
        </w:tc>
      </w:tr>
      <w:tr w:rsidR="00366EFF">
        <w:tc>
          <w:tcPr>
            <w:tcW w:w="5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экскурсию совместно с воспитанниками в музей по теме: «Родной край»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круглый стол на тему: «Патриотическое и идеологическое воспитание детей – важная составляющая будущего»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воспитатель</w:t>
            </w:r>
          </w:p>
        </w:tc>
      </w:tr>
      <w:tr w:rsidR="00366EFF">
        <w:tc>
          <w:tcPr>
            <w:tcW w:w="5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  родительский ринг «Патриотическое воспитание воспитанников: что могут сделать родители?»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Провести совместную с воспитанниками акцию «Подарки ветеранам»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накануне 9 мая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90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Коллективные массовые мероприятия с воспитанниками</w:t>
            </w:r>
          </w:p>
        </w:tc>
      </w:tr>
      <w:tr w:rsidR="00366EFF">
        <w:tc>
          <w:tcPr>
            <w:tcW w:w="5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Организовать и провести праздничный утренник ко Дню знаний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сентября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музыкальный вечер к Международному дню пожилых людей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накануне 1 октября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воспитатель</w:t>
            </w:r>
          </w:p>
        </w:tc>
      </w:tr>
      <w:tr w:rsidR="00366EFF">
        <w:tc>
          <w:tcPr>
            <w:tcW w:w="5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массовую спортивную эстафету ко Дню отца в России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накануне 16 октября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Обеспечить совместный досуг родителей и детей ко Дню материи в России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Накануне 27 ноября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новогодний утренник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конце  декабря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физкультурно-музыкальный праздник «Мой папа – защитник Отечества»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накануне 23 февраля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концерт к Международному женскому дню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накануне 8 марта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выпускной вечер (для подготовительной группы)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29-30 мая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90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 w:rsidR="00366EFF">
        <w:tc>
          <w:tcPr>
            <w:tcW w:w="5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мастер-класс «Адаптация ребенка к детскому саду»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Организовать </w:t>
            </w:r>
            <w:proofErr w:type="spellStart"/>
            <w:r>
              <w:rPr>
                <w:rFonts w:ascii="Times New Roman" w:hAnsi="Times New Roman"/>
                <w:sz w:val="24"/>
              </w:rPr>
              <w:t>кргулый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стол «Одна семья, но много традиций»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воспитатель</w:t>
            </w:r>
          </w:p>
        </w:tc>
      </w:tr>
      <w:tr w:rsidR="00366EFF">
        <w:tc>
          <w:tcPr>
            <w:tcW w:w="5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Обеспечить поддержку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</w:tbl>
    <w:p w:rsidR="00366EFF" w:rsidRDefault="00E2791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1.2.2. График родительских собраний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9"/>
        <w:gridCol w:w="3009"/>
        <w:gridCol w:w="3009"/>
      </w:tblGrid>
      <w:tr w:rsidR="00366EFF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Тематика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366EFF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I. Общие родительские собрания</w:t>
            </w:r>
          </w:p>
        </w:tc>
      </w:tr>
      <w:tr w:rsidR="00366EFF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Основные направления </w:t>
            </w:r>
            <w:proofErr w:type="spellStart"/>
            <w:r>
              <w:rPr>
                <w:rFonts w:ascii="Times New Roman" w:hAnsi="Times New Roman"/>
                <w:sz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4"/>
              </w:rPr>
              <w:t>-образовательной деятельности и работы детского сада в предстоящем учебном году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воспитатель</w:t>
            </w:r>
          </w:p>
        </w:tc>
      </w:tr>
      <w:tr w:rsidR="00366EFF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Результаты </w:t>
            </w:r>
            <w:proofErr w:type="spellStart"/>
            <w:r>
              <w:rPr>
                <w:rFonts w:ascii="Times New Roman" w:hAnsi="Times New Roman"/>
                <w:sz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-образовательной деятельности по итогам </w:t>
            </w:r>
            <w:r>
              <w:rPr>
                <w:rFonts w:ascii="Times New Roman" w:hAnsi="Times New Roman"/>
                <w:sz w:val="24"/>
              </w:rPr>
              <w:lastRenderedPageBreak/>
              <w:t>учебного полугодия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заведующий, воспитатель</w:t>
            </w:r>
          </w:p>
        </w:tc>
      </w:tr>
      <w:tr w:rsidR="00366EFF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Внедрение дистанционных технологий в процесс воспитания и обучения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воспитатель</w:t>
            </w:r>
          </w:p>
        </w:tc>
      </w:tr>
      <w:tr w:rsidR="00366EFF">
        <w:trPr>
          <w:trHeight w:val="2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воспитатель</w:t>
            </w:r>
          </w:p>
        </w:tc>
      </w:tr>
    </w:tbl>
    <w:p w:rsidR="00366EFF" w:rsidRDefault="00E27914">
      <w:pPr>
        <w:spacing w:line="600" w:lineRule="atLeast"/>
        <w:ind w:left="709"/>
        <w:jc w:val="center"/>
        <w:rPr>
          <w:b/>
          <w:color w:val="252525"/>
          <w:spacing w:val="-2"/>
          <w:sz w:val="28"/>
        </w:rPr>
      </w:pPr>
      <w:r>
        <w:rPr>
          <w:b/>
          <w:color w:val="252525"/>
          <w:spacing w:val="-2"/>
          <w:sz w:val="28"/>
        </w:rPr>
        <w:t>Блок II. АДМИНИСТРАТИВНАЯ И МЕТОДИЧЕСКАЯ ДЕЯТЕЛЬНОСТЬ</w:t>
      </w:r>
    </w:p>
    <w:p w:rsidR="00366EFF" w:rsidRDefault="00E27914">
      <w:pPr>
        <w:spacing w:line="600" w:lineRule="atLeast"/>
        <w:rPr>
          <w:b/>
          <w:color w:val="252525"/>
          <w:spacing w:val="-2"/>
          <w:sz w:val="24"/>
        </w:rPr>
      </w:pPr>
      <w:r>
        <w:rPr>
          <w:b/>
          <w:color w:val="252525"/>
          <w:spacing w:val="-2"/>
          <w:sz w:val="24"/>
        </w:rPr>
        <w:t>2.1. Методическая работа</w:t>
      </w:r>
    </w:p>
    <w:p w:rsidR="00366EFF" w:rsidRDefault="00E2791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2.1.1. План методической работы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9"/>
        <w:gridCol w:w="1566"/>
        <w:gridCol w:w="1842"/>
      </w:tblGrid>
      <w:tr w:rsidR="00366EFF"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5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366EFF">
        <w:tc>
          <w:tcPr>
            <w:tcW w:w="90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 Организационно-методическая деятельность</w:t>
            </w:r>
          </w:p>
        </w:tc>
      </w:tr>
      <w:tr w:rsidR="00366EFF">
        <w:tc>
          <w:tcPr>
            <w:tcW w:w="90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1.1. Формирование и обновление методической материально-технической базы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Обеспечить подписку на тематические журналы и справочные системы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Октябрь, март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закупку расходных материалов (скоросшивателей, файлов, папок, магнитов и т.п.)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октябрь, январь, май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Пополнить методический кабинет учебно-методической литературой и учебно-наглядными пособиями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апрель–июнь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Обновить материально-техническую базу методического кабинета (компьютер, принтера, мультимедийный проектор)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май–август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Обновлять содержание уголка методической работы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реже 1 раза в месяц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90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1.2. Аналитическая и управленческая работа</w:t>
            </w:r>
          </w:p>
        </w:tc>
        <w:bookmarkStart w:id="0" w:name="_GoBack"/>
        <w:bookmarkEnd w:id="0"/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Проанализировать результаты методической работы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Январь, июнь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воспитатель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 заседания методического совета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Анализировать наличие и содержание документации </w:t>
            </w:r>
            <w:r>
              <w:rPr>
                <w:rFonts w:ascii="Times New Roman" w:hAnsi="Times New Roman"/>
                <w:sz w:val="24"/>
              </w:rPr>
              <w:lastRenderedPageBreak/>
              <w:t>воспитателя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lastRenderedPageBreak/>
              <w:t xml:space="preserve">в течение </w:t>
            </w:r>
            <w:r>
              <w:rPr>
                <w:rFonts w:ascii="Times New Roman" w:hAnsi="Times New Roman"/>
                <w:sz w:val="24"/>
              </w:rPr>
              <w:lastRenderedPageBreak/>
              <w:t>года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заведующий</w:t>
            </w:r>
          </w:p>
        </w:tc>
      </w:tr>
      <w:tr w:rsidR="00366EFF">
        <w:tc>
          <w:tcPr>
            <w:tcW w:w="90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1.3. Работа с документами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Сбор информации для аналитической части отчета о </w:t>
            </w:r>
            <w:proofErr w:type="spellStart"/>
            <w:r>
              <w:rPr>
                <w:rFonts w:ascii="Times New Roman" w:hAnsi="Times New Roman"/>
                <w:sz w:val="24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  <w:sz w:val="24"/>
              </w:rPr>
              <w:t>, оформить отчет, направить отчет учредителю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февраля по 20 апреля 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 воспитатель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Сформировать план </w:t>
            </w:r>
            <w:proofErr w:type="spellStart"/>
            <w:r>
              <w:rPr>
                <w:rFonts w:ascii="Times New Roman" w:hAnsi="Times New Roman"/>
                <w:sz w:val="24"/>
              </w:rPr>
              <w:t>внутрисадовского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контроля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Оформить публичный доклад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июня до 1 августа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Подготовить сведения для формирования годового плана работы детского сада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июнь– август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 воспитатель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Разрабатывать планы проведения совещаний, семинаров и т.п.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90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 Информационно-методическая деятельность</w:t>
            </w:r>
          </w:p>
        </w:tc>
      </w:tr>
      <w:tr w:rsidR="00366EFF">
        <w:tc>
          <w:tcPr>
            <w:tcW w:w="90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2.1. Обеспечение информационно-методической среды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Оформить в  коридоре выставку «Патриотическое воспитание»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Оснастить стенд «Методическая работа» годовыми графиками контроля и планом методической работы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Оформить в группе выставку «Изучение государственных символов дошкольниками»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Оформить в группе  выставку «Работа с детьми зимой»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ноябрь- декабрь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Разместить информационные материалы по обучению воспитанников правилам дорожного движения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воспитатель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Оснастить стенд «Методическая работа» обзором новых нормативных документов федерального, регионального и муниципального уровней</w:t>
            </w:r>
            <w:r>
              <w:rPr>
                <w:rFonts w:ascii="Times New Roman" w:hAnsi="Times New Roman"/>
                <w:b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касающихся </w:t>
            </w:r>
            <w:proofErr w:type="spellStart"/>
            <w:r>
              <w:rPr>
                <w:rFonts w:ascii="Times New Roman" w:hAnsi="Times New Roman"/>
                <w:sz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4"/>
              </w:rPr>
              <w:t>-образовательной работы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90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2.2. Обеспечение доступа к сведениям о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-образовательной деятельности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Обновлять информацию на официальном сайте дошкольной организации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Обновлять информацию  для родителей воспитанников на информационных стендах дошкольной организации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Публиковать сведения для родителей и </w:t>
            </w:r>
            <w:r>
              <w:rPr>
                <w:rFonts w:ascii="Times New Roman" w:hAnsi="Times New Roman"/>
                <w:sz w:val="24"/>
              </w:rPr>
              <w:lastRenderedPageBreak/>
              <w:t>педагогического сообщества в мессенджерах и социальных сетях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lastRenderedPageBreak/>
              <w:t xml:space="preserve">в течение </w:t>
            </w:r>
            <w:r>
              <w:rPr>
                <w:rFonts w:ascii="Times New Roman" w:hAnsi="Times New Roman"/>
                <w:sz w:val="24"/>
              </w:rPr>
              <w:lastRenderedPageBreak/>
              <w:t>года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заведующий, </w:t>
            </w:r>
            <w:r>
              <w:rPr>
                <w:rFonts w:ascii="Times New Roman" w:hAnsi="Times New Roman"/>
                <w:sz w:val="24"/>
              </w:rPr>
              <w:lastRenderedPageBreak/>
              <w:t>воспитатель</w:t>
            </w:r>
          </w:p>
        </w:tc>
      </w:tr>
      <w:tr w:rsidR="00366EFF">
        <w:tc>
          <w:tcPr>
            <w:tcW w:w="90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3. Методическое сопровождение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-образовательной деятельности</w:t>
            </w:r>
          </w:p>
        </w:tc>
      </w:tr>
      <w:tr w:rsidR="00366EFF">
        <w:tc>
          <w:tcPr>
            <w:tcW w:w="90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3.1. Организация деятельности групп 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Составлять диагностические карты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Проводить экспертизу/согласование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Сформировать новые режимы дня групп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необходимости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воспитатель</w:t>
            </w:r>
          </w:p>
        </w:tc>
      </w:tr>
      <w:tr w:rsidR="00366EFF">
        <w:tc>
          <w:tcPr>
            <w:tcW w:w="90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3.2. Учебно-методическое обеспечение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Подготовить план мероприятий месячника по информационной безопасности в детском саду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Подготовить план мероприятий по подготовке к празднованию Нового года и Рождества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Подготовить план сценарий </w:t>
            </w:r>
            <w:proofErr w:type="spellStart"/>
            <w:r>
              <w:rPr>
                <w:rFonts w:ascii="Times New Roman" w:hAnsi="Times New Roman"/>
                <w:sz w:val="24"/>
              </w:rPr>
              <w:t>общесадовского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утренника в честь закрытия Года семьи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Сформировать план мероприятий ко Дню защитника Отечества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Подготовить план мероприятий к Международному женскому дню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Подготовить план мероприятий ко Дню Победы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воспитатель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Подготовить сценарий </w:t>
            </w:r>
            <w:proofErr w:type="spellStart"/>
            <w:r>
              <w:rPr>
                <w:rFonts w:ascii="Times New Roman" w:hAnsi="Times New Roman"/>
                <w:sz w:val="24"/>
              </w:rPr>
              <w:t>общесадовского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утренника ко Дню знаний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90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b/>
                <w:sz w:val="24"/>
              </w:rPr>
              <w:t>3.3. Методическое обеспечение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b/>
                <w:sz w:val="24"/>
              </w:rPr>
              <w:t>дистанционного обучения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Подготовить цифровые материалы для проведения занятий с дошкольниками с применением электронного обучения, дистанционных образовательных технологий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Сентябрь, январь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Подготовить для родителей памятки на тему: «Организация деятельности дошкольников и использованием ЭСО»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Октябрь, апрель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индивидуальную работу с педагогическими работниками по вопросам применения в работе постановления Правительства РФ от 11.10.2023 № 1678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запросам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366EFF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366EFF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366EFF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</w:tr>
      <w:tr w:rsidR="00366EFF">
        <w:tc>
          <w:tcPr>
            <w:tcW w:w="90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b/>
                <w:sz w:val="24"/>
              </w:rPr>
              <w:lastRenderedPageBreak/>
              <w:t>4. Методическое сопровождение деятельности педагогических работников</w:t>
            </w:r>
          </w:p>
        </w:tc>
      </w:tr>
      <w:tr w:rsidR="00366EFF">
        <w:tc>
          <w:tcPr>
            <w:tcW w:w="90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b/>
                <w:sz w:val="24"/>
              </w:rPr>
              <w:t>4.1. Сопровождение реализации основных образовательных</w:t>
            </w:r>
            <w:r>
              <w:br/>
            </w:r>
            <w:r>
              <w:rPr>
                <w:rFonts w:ascii="Times New Roman" w:hAnsi="Times New Roman"/>
                <w:b/>
                <w:sz w:val="24"/>
              </w:rPr>
              <w:t>программ дошкольного образования</w:t>
            </w:r>
          </w:p>
        </w:tc>
      </w:tr>
      <w:tr w:rsidR="00366EFF"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Составить перечень вопросов, возникающих в процессе реализации ФОП ДО для обсуждения на консультационных </w:t>
            </w:r>
            <w:proofErr w:type="spellStart"/>
            <w:r>
              <w:rPr>
                <w:rFonts w:ascii="Times New Roman" w:hAnsi="Times New Roman"/>
                <w:sz w:val="24"/>
              </w:rPr>
              <w:t>вебинарах</w:t>
            </w:r>
            <w:proofErr w:type="spellEnd"/>
          </w:p>
        </w:tc>
        <w:tc>
          <w:tcPr>
            <w:tcW w:w="15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Сентябрь–октябрь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Организовать участие педагогов во Всероссийском информационно-методическом </w:t>
            </w:r>
            <w:proofErr w:type="spellStart"/>
            <w:r>
              <w:rPr>
                <w:rFonts w:ascii="Times New Roman" w:hAnsi="Times New Roman"/>
                <w:sz w:val="24"/>
              </w:rPr>
              <w:t>вебинаре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«Внедрение и реализация Федеральной образовательной программы дошкольного образования в образовательной практике»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воспитатель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Знакомить педагогических работников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всего года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90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4.2. Диагностика профессиональной компетентности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анкетирование воспитателей «Затруднения в организации патриотической работы»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анкетирование педагогического коллектива «Мотивационная готовность к освоению новшеств»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анкетирование воспитателей «Потребности в знаниях и компетенциях»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90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4.3. Повышение профессионального мастерства и оценка деятельности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посещение занятий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Апробировать передовой опыт педагогической деятельности в сфере дошкольного образования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воспитатель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Обеспечить подготовку к конкурсам:</w:t>
            </w:r>
          </w:p>
          <w:p w:rsidR="00366EFF" w:rsidRDefault="00E27914">
            <w:pPr>
              <w:numPr>
                <w:ilvl w:val="0"/>
                <w:numId w:val="3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профессионально-педагогический конкурс «Воспитатель года»;</w:t>
            </w:r>
          </w:p>
          <w:p w:rsidR="00366EFF" w:rsidRDefault="00E27914">
            <w:pPr>
              <w:numPr>
                <w:ilvl w:val="0"/>
                <w:numId w:val="3"/>
              </w:numPr>
              <w:ind w:left="780" w:right="18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региональный конкурс «Моя прекрасная няня»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 воспитатель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 участие воспитателя в методических мероприятиях на уровне  района, области и т.д.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90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4.4. Просветительская деятельность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Организовать круглый стол «Профилактика </w:t>
            </w:r>
            <w:r>
              <w:rPr>
                <w:rFonts w:ascii="Times New Roman" w:hAnsi="Times New Roman"/>
                <w:sz w:val="24"/>
              </w:rPr>
              <w:lastRenderedPageBreak/>
              <w:t>простудных заболеваний у детей в осенний и зимний период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сентябрь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медработник с </w:t>
            </w: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ФАПа</w:t>
            </w:r>
            <w:proofErr w:type="spellEnd"/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Провести методическое совещание «Индивидуализация развивающей предметно-пространственной среды в дошкольной организации как эффективное условие полноценного развития личности ребенка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семинар–практикум «Воспитатель и родитель: диалог или монолог?»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мастер-класс «Элементы песочной терапии в работе с детьми младшего дошкольного возраста»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медработник с </w:t>
            </w:r>
            <w:proofErr w:type="spellStart"/>
            <w:r>
              <w:rPr>
                <w:rFonts w:ascii="Times New Roman" w:hAnsi="Times New Roman"/>
                <w:sz w:val="24"/>
              </w:rPr>
              <w:t>ФАПа</w:t>
            </w:r>
            <w:proofErr w:type="spellEnd"/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Провести методическое совещание «Календарный план воспитательной работы»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Обеспечить индивидуальные консультации и беседы по запросам</w:t>
            </w:r>
          </w:p>
        </w:tc>
        <w:tc>
          <w:tcPr>
            <w:tcW w:w="156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воспитатель и работники ДОУ в рамках своей компетенции</w:t>
            </w:r>
          </w:p>
        </w:tc>
      </w:tr>
    </w:tbl>
    <w:p w:rsidR="00366EFF" w:rsidRDefault="00E2791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2.1.2. План педагогических советов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8"/>
        <w:gridCol w:w="1289"/>
        <w:gridCol w:w="1750"/>
      </w:tblGrid>
      <w:tr w:rsidR="00366EFF">
        <w:tc>
          <w:tcPr>
            <w:tcW w:w="5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128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17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366EFF">
        <w:tc>
          <w:tcPr>
            <w:tcW w:w="59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Pr="003C0B77" w:rsidRDefault="00E27914" w:rsidP="003C0B77">
            <w:pPr>
              <w:autoSpaceDE w:val="0"/>
              <w:autoSpaceDN w:val="0"/>
              <w:adjustRightInd w:val="0"/>
              <w:spacing w:beforeAutospacing="0" w:afterAutospacing="0"/>
              <w:rPr>
                <w:rFonts w:ascii="Times New Roman" w:hAnsi="Times New Roman"/>
                <w:sz w:val="24"/>
                <w:szCs w:val="24"/>
              </w:rPr>
            </w:pPr>
            <w:r w:rsidRPr="003C0B77">
              <w:rPr>
                <w:rFonts w:ascii="Times New Roman" w:hAnsi="Times New Roman"/>
                <w:sz w:val="24"/>
              </w:rPr>
              <w:t xml:space="preserve"> </w:t>
            </w:r>
            <w:r w:rsidR="003C0B77" w:rsidRPr="003C0B77">
              <w:rPr>
                <w:rFonts w:ascii="Times New Roman" w:hAnsi="Times New Roman"/>
                <w:sz w:val="24"/>
                <w:szCs w:val="24"/>
              </w:rPr>
              <w:t xml:space="preserve">Установочный. «Стратегия развития </w:t>
            </w:r>
            <w:proofErr w:type="spellStart"/>
            <w:r w:rsidR="003C0B77" w:rsidRPr="003C0B77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="003C0B77" w:rsidRPr="003C0B77">
              <w:rPr>
                <w:rFonts w:ascii="Times New Roman" w:hAnsi="Times New Roman"/>
                <w:sz w:val="24"/>
                <w:szCs w:val="24"/>
              </w:rPr>
              <w:t>-образовательной системы ДОО на 2025-2026 учебный год»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Pr="003C0B77" w:rsidRDefault="00E27914">
            <w:pPr>
              <w:rPr>
                <w:rFonts w:ascii="Times New Roman" w:hAnsi="Times New Roman"/>
                <w:sz w:val="24"/>
              </w:rPr>
            </w:pPr>
            <w:r w:rsidRPr="003C0B77"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17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Pr="003C0B77" w:rsidRDefault="00E27914">
            <w:pPr>
              <w:rPr>
                <w:rFonts w:ascii="Times New Roman" w:hAnsi="Times New Roman"/>
                <w:sz w:val="24"/>
              </w:rPr>
            </w:pPr>
            <w:r w:rsidRPr="003C0B77">
              <w:rPr>
                <w:rFonts w:ascii="Times New Roman" w:hAnsi="Times New Roman"/>
                <w:sz w:val="24"/>
              </w:rPr>
              <w:t>Заведующий,  воспитатель</w:t>
            </w:r>
          </w:p>
        </w:tc>
      </w:tr>
      <w:tr w:rsidR="00366EFF">
        <w:tc>
          <w:tcPr>
            <w:tcW w:w="59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B77" w:rsidRPr="003C0B77" w:rsidRDefault="003C0B77" w:rsidP="003C0B77">
            <w:pPr>
              <w:shd w:val="clear" w:color="auto" w:fill="FFFFFF"/>
              <w:spacing w:beforeAutospacing="0" w:afterAutospacing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3C0B77">
              <w:rPr>
                <w:rFonts w:ascii="Times New Roman" w:hAnsi="Times New Roman"/>
                <w:sz w:val="24"/>
                <w:szCs w:val="24"/>
              </w:rPr>
              <w:t xml:space="preserve">Педсовет № 2 </w:t>
            </w:r>
          </w:p>
          <w:p w:rsidR="00366EFF" w:rsidRPr="003C0B77" w:rsidRDefault="003C0B77" w:rsidP="003C0B77">
            <w:pPr>
              <w:autoSpaceDE w:val="0"/>
              <w:autoSpaceDN w:val="0"/>
              <w:adjustRightInd w:val="0"/>
              <w:spacing w:beforeAutospacing="0" w:afterAutospacing="0"/>
              <w:rPr>
                <w:rFonts w:ascii="Times New Roman" w:hAnsi="Times New Roman"/>
                <w:sz w:val="24"/>
                <w:szCs w:val="24"/>
              </w:rPr>
            </w:pPr>
            <w:r w:rsidRPr="003C0B77">
              <w:rPr>
                <w:rFonts w:ascii="Times New Roman" w:hAnsi="Times New Roman"/>
                <w:sz w:val="24"/>
                <w:szCs w:val="24"/>
              </w:rPr>
              <w:t xml:space="preserve"> «Организация и эффективность работы по речевому развитию»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Pr="003C0B77" w:rsidRDefault="00E27914">
            <w:pPr>
              <w:rPr>
                <w:rFonts w:ascii="Times New Roman" w:hAnsi="Times New Roman"/>
                <w:sz w:val="24"/>
              </w:rPr>
            </w:pPr>
            <w:r w:rsidRPr="003C0B77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7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 w:rsidRPr="003C0B77">
              <w:rPr>
                <w:rFonts w:ascii="Times New Roman" w:hAnsi="Times New Roman"/>
                <w:sz w:val="24"/>
              </w:rPr>
              <w:t>Заве</w:t>
            </w:r>
            <w:r w:rsidR="003C0B77">
              <w:rPr>
                <w:rFonts w:ascii="Times New Roman" w:hAnsi="Times New Roman"/>
                <w:sz w:val="24"/>
              </w:rPr>
              <w:t xml:space="preserve">дующий, </w:t>
            </w:r>
          </w:p>
          <w:p w:rsidR="003C0B77" w:rsidRPr="003C0B77" w:rsidRDefault="003C0B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9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B77" w:rsidRPr="003C0B77" w:rsidRDefault="003C0B77" w:rsidP="003C0B77">
            <w:pPr>
              <w:autoSpaceDE w:val="0"/>
              <w:autoSpaceDN w:val="0"/>
              <w:adjustRightInd w:val="0"/>
              <w:spacing w:beforeAutospacing="0" w:afterAutospacing="0"/>
              <w:rPr>
                <w:rFonts w:ascii="Times New Roman" w:hAnsi="Times New Roman"/>
                <w:sz w:val="24"/>
                <w:szCs w:val="24"/>
              </w:rPr>
            </w:pPr>
            <w:r w:rsidRPr="003C0B77">
              <w:rPr>
                <w:rFonts w:ascii="Times New Roman" w:hAnsi="Times New Roman"/>
                <w:sz w:val="24"/>
                <w:szCs w:val="24"/>
              </w:rPr>
              <w:t xml:space="preserve">Педсовет № 3 </w:t>
            </w:r>
          </w:p>
          <w:p w:rsidR="00366EFF" w:rsidRPr="003C0B77" w:rsidRDefault="003C0B77" w:rsidP="003C0B77">
            <w:pPr>
              <w:autoSpaceDE w:val="0"/>
              <w:autoSpaceDN w:val="0"/>
              <w:adjustRightInd w:val="0"/>
              <w:spacing w:beforeAutospacing="0" w:afterAutospacing="0"/>
              <w:rPr>
                <w:rFonts w:ascii="Times New Roman" w:hAnsi="Times New Roman"/>
              </w:rPr>
            </w:pPr>
            <w:r w:rsidRPr="003C0B77">
              <w:rPr>
                <w:rFonts w:ascii="Times New Roman" w:hAnsi="Times New Roman"/>
              </w:rPr>
              <w:t xml:space="preserve">«Приобщение детей дошкольного возраста к истокам национальной культуры, традиционным культурным ценностям как основа духовно нравственного воспитания» 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Pr="003C0B77" w:rsidRDefault="00E27914">
            <w:pPr>
              <w:rPr>
                <w:rFonts w:ascii="Times New Roman" w:hAnsi="Times New Roman"/>
                <w:sz w:val="24"/>
              </w:rPr>
            </w:pPr>
            <w:r w:rsidRPr="003C0B77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17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Pr="003C0B77" w:rsidRDefault="00E27914">
            <w:pPr>
              <w:rPr>
                <w:rFonts w:ascii="Times New Roman" w:hAnsi="Times New Roman"/>
                <w:sz w:val="24"/>
              </w:rPr>
            </w:pPr>
            <w:r w:rsidRPr="003C0B77">
              <w:rPr>
                <w:rFonts w:ascii="Times New Roman" w:hAnsi="Times New Roman"/>
                <w:sz w:val="24"/>
              </w:rPr>
              <w:t>Заведующий, воспитатель</w:t>
            </w:r>
          </w:p>
        </w:tc>
      </w:tr>
      <w:tr w:rsidR="00366EFF">
        <w:tc>
          <w:tcPr>
            <w:tcW w:w="59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B77" w:rsidRPr="003C0B77" w:rsidRDefault="003C0B77" w:rsidP="003C0B77">
            <w:pPr>
              <w:spacing w:beforeAutospacing="0" w:afterAutospacing="0"/>
              <w:rPr>
                <w:rFonts w:ascii="Times New Roman" w:hAnsi="Times New Roman"/>
                <w:sz w:val="24"/>
                <w:szCs w:val="24"/>
              </w:rPr>
            </w:pPr>
            <w:r w:rsidRPr="003C0B77">
              <w:rPr>
                <w:rFonts w:ascii="Times New Roman" w:hAnsi="Times New Roman"/>
                <w:sz w:val="24"/>
                <w:szCs w:val="24"/>
              </w:rPr>
              <w:t xml:space="preserve">Итоговый педсовет № 4 </w:t>
            </w:r>
          </w:p>
          <w:p w:rsidR="00366EFF" w:rsidRPr="003C0B77" w:rsidRDefault="003C0B77">
            <w:pPr>
              <w:spacing w:beforeAutospacing="0" w:afterAutospacing="0"/>
              <w:rPr>
                <w:rFonts w:ascii="Times New Roman" w:hAnsi="Times New Roman"/>
                <w:sz w:val="24"/>
                <w:szCs w:val="27"/>
              </w:rPr>
            </w:pPr>
            <w:r w:rsidRPr="003C0B77">
              <w:rPr>
                <w:rFonts w:ascii="Times New Roman" w:hAnsi="Times New Roman"/>
                <w:sz w:val="24"/>
                <w:szCs w:val="27"/>
              </w:rPr>
              <w:t>«Анализ итогов 2025-2026 учебного года»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Pr="003C0B77" w:rsidRDefault="00E27914">
            <w:pPr>
              <w:rPr>
                <w:rFonts w:ascii="Times New Roman" w:hAnsi="Times New Roman"/>
                <w:sz w:val="24"/>
              </w:rPr>
            </w:pPr>
            <w:r w:rsidRPr="003C0B77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7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Pr="003C0B77" w:rsidRDefault="00E27914">
            <w:pPr>
              <w:rPr>
                <w:rFonts w:ascii="Times New Roman" w:hAnsi="Times New Roman"/>
                <w:sz w:val="24"/>
              </w:rPr>
            </w:pPr>
            <w:r w:rsidRPr="003C0B77">
              <w:rPr>
                <w:rFonts w:ascii="Times New Roman" w:hAnsi="Times New Roman"/>
                <w:sz w:val="24"/>
              </w:rPr>
              <w:t>Заведующий,  воспитатель</w:t>
            </w:r>
          </w:p>
        </w:tc>
      </w:tr>
    </w:tbl>
    <w:p w:rsidR="00366EFF" w:rsidRDefault="00E2791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2.1.3. Организационно-административные меры проведения Года защитника Отечества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4"/>
        <w:gridCol w:w="850"/>
        <w:gridCol w:w="2573"/>
      </w:tblGrid>
      <w:tr w:rsidR="00366EFF" w:rsidTr="003C0B77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366EFF" w:rsidTr="003C0B77">
        <w:tc>
          <w:tcPr>
            <w:tcW w:w="56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Организовать участие воспитанников и работников детского сада в муниципальной акции «Своих — не </w:t>
            </w:r>
            <w:r>
              <w:rPr>
                <w:rFonts w:ascii="Times New Roman" w:hAnsi="Times New Roman"/>
                <w:sz w:val="24"/>
              </w:rPr>
              <w:lastRenderedPageBreak/>
              <w:t>бросаем» со сбором гуманитарной помощи участникам СВО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Октябрь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воспитатель</w:t>
            </w:r>
          </w:p>
        </w:tc>
      </w:tr>
      <w:tr w:rsidR="00366EFF" w:rsidTr="003C0B77">
        <w:tc>
          <w:tcPr>
            <w:tcW w:w="56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Размещать актуальную информацию о мероприятиях Года защитника Отечества на информационном стенде и официальном сайте детского сада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2025 года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 за стенды и сайт детского сада</w:t>
            </w:r>
          </w:p>
        </w:tc>
      </w:tr>
      <w:tr w:rsidR="00366EFF" w:rsidTr="003C0B77">
        <w:tc>
          <w:tcPr>
            <w:tcW w:w="56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Подбирать методическую литературу, мультимедийные презентации, пособия, иллюстративный материал для проведения занятий с воспитанниками по теме Года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2025 года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воспитатель</w:t>
            </w:r>
          </w:p>
        </w:tc>
      </w:tr>
      <w:tr w:rsidR="00366EFF" w:rsidTr="003C0B77">
        <w:tc>
          <w:tcPr>
            <w:tcW w:w="56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Подвести итоги Года защитника Отечества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воспитатель</w:t>
            </w:r>
          </w:p>
        </w:tc>
      </w:tr>
    </w:tbl>
    <w:p w:rsidR="00366EFF" w:rsidRDefault="00E27914">
      <w:pPr>
        <w:spacing w:line="600" w:lineRule="atLeast"/>
        <w:jc w:val="center"/>
        <w:rPr>
          <w:b/>
          <w:color w:val="252525"/>
          <w:spacing w:val="-2"/>
          <w:sz w:val="28"/>
        </w:rPr>
      </w:pPr>
      <w:r>
        <w:rPr>
          <w:b/>
          <w:color w:val="252525"/>
          <w:spacing w:val="-2"/>
          <w:sz w:val="28"/>
        </w:rPr>
        <w:t>2.2. Нормотворчество</w:t>
      </w:r>
    </w:p>
    <w:p w:rsidR="00366EFF" w:rsidRDefault="00E2791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2.2.1. Разработка и обновление документации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5"/>
        <w:gridCol w:w="1382"/>
        <w:gridCol w:w="1750"/>
      </w:tblGrid>
      <w:tr w:rsidR="00366EFF">
        <w:tc>
          <w:tcPr>
            <w:tcW w:w="5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документа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366EFF">
        <w:tc>
          <w:tcPr>
            <w:tcW w:w="5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Уточнить номенклатуру дел детского сада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r>
              <w:t>заведующий</w:t>
            </w:r>
          </w:p>
        </w:tc>
      </w:tr>
      <w:tr w:rsidR="00366EFF">
        <w:tc>
          <w:tcPr>
            <w:tcW w:w="5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Составить ПФХД</w:t>
            </w:r>
          </w:p>
        </w:tc>
        <w:tc>
          <w:tcPr>
            <w:tcW w:w="138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7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бухгалтер</w:t>
            </w:r>
          </w:p>
        </w:tc>
      </w:tr>
      <w:tr w:rsidR="00366EFF">
        <w:tc>
          <w:tcPr>
            <w:tcW w:w="5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Составить план-график закупок на предстоящий календарный год</w:t>
            </w:r>
          </w:p>
        </w:tc>
        <w:tc>
          <w:tcPr>
            <w:tcW w:w="138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7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воспитатель</w:t>
            </w:r>
          </w:p>
        </w:tc>
      </w:tr>
      <w:tr w:rsidR="00366EFF">
        <w:tc>
          <w:tcPr>
            <w:tcW w:w="5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Заполнить и сдать декларацию об энергопотреблении</w:t>
            </w:r>
          </w:p>
        </w:tc>
        <w:tc>
          <w:tcPr>
            <w:tcW w:w="138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до 30 апреля</w:t>
            </w:r>
          </w:p>
        </w:tc>
        <w:tc>
          <w:tcPr>
            <w:tcW w:w="17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Подготовить публичный доклад детского сада</w:t>
            </w:r>
          </w:p>
        </w:tc>
        <w:tc>
          <w:tcPr>
            <w:tcW w:w="138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июня до 1 августа</w:t>
            </w:r>
          </w:p>
        </w:tc>
        <w:tc>
          <w:tcPr>
            <w:tcW w:w="17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Подготовить план работы детского сада на предстоящий учебный год</w:t>
            </w:r>
          </w:p>
        </w:tc>
        <w:tc>
          <w:tcPr>
            <w:tcW w:w="138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июнь-август</w:t>
            </w:r>
          </w:p>
        </w:tc>
        <w:tc>
          <w:tcPr>
            <w:tcW w:w="17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воспитатель</w:t>
            </w:r>
          </w:p>
        </w:tc>
      </w:tr>
    </w:tbl>
    <w:p w:rsidR="00366EFF" w:rsidRDefault="00E27914">
      <w:pPr>
        <w:spacing w:line="600" w:lineRule="atLeast"/>
        <w:jc w:val="center"/>
        <w:rPr>
          <w:b/>
          <w:color w:val="252525"/>
          <w:spacing w:val="-2"/>
          <w:sz w:val="28"/>
        </w:rPr>
      </w:pPr>
      <w:r>
        <w:rPr>
          <w:b/>
          <w:color w:val="252525"/>
          <w:spacing w:val="-2"/>
          <w:sz w:val="28"/>
        </w:rPr>
        <w:t>2.3. Работа с кадрами</w:t>
      </w:r>
    </w:p>
    <w:p w:rsidR="00366EFF" w:rsidRDefault="00E2791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2.3.1. Аттестация работников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6"/>
        <w:gridCol w:w="1276"/>
        <w:gridCol w:w="1915"/>
      </w:tblGrid>
      <w:tr w:rsidR="00366EFF">
        <w:tc>
          <w:tcPr>
            <w:tcW w:w="5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366EFF">
        <w:tc>
          <w:tcPr>
            <w:tcW w:w="5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Составить и утвердить списки педагогических и непедагогических работников, </w:t>
            </w:r>
            <w:proofErr w:type="spellStart"/>
            <w:r>
              <w:rPr>
                <w:rFonts w:ascii="Times New Roman" w:hAnsi="Times New Roman"/>
                <w:sz w:val="24"/>
              </w:rPr>
              <w:t>аттестующихся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 соответствие занимаемой должности в текущем учебному году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воспитатель</w:t>
            </w:r>
          </w:p>
        </w:tc>
      </w:tr>
      <w:tr w:rsidR="00366EFF">
        <w:tc>
          <w:tcPr>
            <w:tcW w:w="5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Подготовить информацию о педагогических работниках, </w:t>
            </w:r>
            <w:proofErr w:type="spellStart"/>
            <w:r>
              <w:rPr>
                <w:rFonts w:ascii="Times New Roman" w:hAnsi="Times New Roman"/>
                <w:sz w:val="24"/>
              </w:rPr>
              <w:t>аттестующихся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 соответствие занимаемой должности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воспитатель</w:t>
            </w:r>
          </w:p>
        </w:tc>
      </w:tr>
    </w:tbl>
    <w:p w:rsidR="00366EFF" w:rsidRDefault="00E2791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2.3.2. Охрана труда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6"/>
        <w:gridCol w:w="1368"/>
        <w:gridCol w:w="1823"/>
      </w:tblGrid>
      <w:tr w:rsidR="00366EFF">
        <w:tc>
          <w:tcPr>
            <w:tcW w:w="5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366EFF">
        <w:tc>
          <w:tcPr>
            <w:tcW w:w="58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предварительные и периодические медицинские осмотры (обследования) работников: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366EFF"/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366EFF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</w:tr>
      <w:tr w:rsidR="00366EFF">
        <w:tc>
          <w:tcPr>
            <w:tcW w:w="5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numPr>
                <w:ilvl w:val="0"/>
                <w:numId w:val="4"/>
              </w:numPr>
              <w:ind w:left="780" w:right="18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заключить договоры с медицинской организацией на проведение медосмотров работников;</w:t>
            </w:r>
          </w:p>
        </w:tc>
        <w:tc>
          <w:tcPr>
            <w:tcW w:w="13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182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должностное лицо, ответственное за медосмотры работников</w:t>
            </w:r>
          </w:p>
        </w:tc>
      </w:tr>
      <w:tr w:rsidR="00366EFF">
        <w:tc>
          <w:tcPr>
            <w:tcW w:w="5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numPr>
                <w:ilvl w:val="0"/>
                <w:numId w:val="5"/>
              </w:numPr>
              <w:ind w:left="780" w:right="18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 (при поступлении на работу)</w:t>
            </w:r>
          </w:p>
        </w:tc>
        <w:tc>
          <w:tcPr>
            <w:tcW w:w="1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366EFF"/>
        </w:tc>
      </w:tr>
      <w:tr w:rsidR="00366EFF">
        <w:tc>
          <w:tcPr>
            <w:tcW w:w="5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numPr>
                <w:ilvl w:val="0"/>
                <w:numId w:val="6"/>
              </w:numPr>
              <w:ind w:left="780" w:right="18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направлять на периодический медицинский осмотр работников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отдельному графику</w:t>
            </w:r>
          </w:p>
        </w:tc>
        <w:tc>
          <w:tcPr>
            <w:tcW w:w="1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366EFF"/>
        </w:tc>
      </w:tr>
      <w:tr w:rsidR="00366EFF">
        <w:tc>
          <w:tcPr>
            <w:tcW w:w="5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специалист по охране труда</w:t>
            </w:r>
          </w:p>
        </w:tc>
      </w:tr>
      <w:tr w:rsidR="00366EFF">
        <w:tc>
          <w:tcPr>
            <w:tcW w:w="5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СОУТ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заведующий, специалист по охране труда</w:t>
            </w:r>
          </w:p>
        </w:tc>
      </w:tr>
      <w:tr w:rsidR="00366EFF">
        <w:tc>
          <w:tcPr>
            <w:tcW w:w="5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закупку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 xml:space="preserve"> специалист по охране труда</w:t>
            </w:r>
          </w:p>
        </w:tc>
      </w:tr>
      <w:tr w:rsidR="00366EFF">
        <w:tc>
          <w:tcPr>
            <w:tcW w:w="5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обучение по охране труда работников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отдельному графику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специалист по охране труда</w:t>
            </w:r>
          </w:p>
        </w:tc>
      </w:tr>
      <w:tr w:rsidR="00366EFF">
        <w:tc>
          <w:tcPr>
            <w:tcW w:w="5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Выявить опасности и профессиональные риски, проанализировать их и оценить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по необходимости, но не реже одного раза в квартал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специалист по охране труда, руководители структурных подразделений</w:t>
            </w:r>
          </w:p>
        </w:tc>
      </w:tr>
      <w:tr w:rsidR="00366EFF">
        <w:tc>
          <w:tcPr>
            <w:tcW w:w="5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Провести закупку:</w:t>
            </w:r>
          </w:p>
          <w:p w:rsidR="00366EFF" w:rsidRDefault="00E27914">
            <w:pPr>
              <w:numPr>
                <w:ilvl w:val="0"/>
                <w:numId w:val="7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поставка СИЗ,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366EFF" w:rsidRDefault="00E27914">
            <w:pPr>
              <w:numPr>
                <w:ilvl w:val="0"/>
                <w:numId w:val="7"/>
              </w:numPr>
              <w:ind w:left="780" w:right="18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сентябрь</w:t>
            </w:r>
          </w:p>
        </w:tc>
        <w:tc>
          <w:tcPr>
            <w:tcW w:w="18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контрактный управляющий, </w:t>
            </w:r>
            <w:r>
              <w:rPr>
                <w:rFonts w:ascii="Times New Roman" w:hAnsi="Times New Roman"/>
                <w:sz w:val="24"/>
              </w:rPr>
              <w:lastRenderedPageBreak/>
              <w:t>специалист по охране труда</w:t>
            </w:r>
          </w:p>
        </w:tc>
      </w:tr>
    </w:tbl>
    <w:p w:rsidR="00366EFF" w:rsidRDefault="00E27914">
      <w:pPr>
        <w:spacing w:line="600" w:lineRule="atLeast"/>
        <w:jc w:val="center"/>
        <w:rPr>
          <w:b/>
          <w:color w:val="252525"/>
          <w:spacing w:val="-2"/>
          <w:sz w:val="28"/>
        </w:rPr>
      </w:pPr>
      <w:r>
        <w:rPr>
          <w:b/>
          <w:color w:val="252525"/>
          <w:spacing w:val="-2"/>
          <w:sz w:val="28"/>
        </w:rPr>
        <w:lastRenderedPageBreak/>
        <w:t>2.4. Контроль и оценка деятельности</w:t>
      </w:r>
    </w:p>
    <w:p w:rsidR="00366EFF" w:rsidRDefault="00E2791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2.4.1. План внутреннего контроля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7"/>
        <w:gridCol w:w="1726"/>
        <w:gridCol w:w="2983"/>
      </w:tblGrid>
      <w:tr w:rsidR="00366EFF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 и объект контроля</w:t>
            </w:r>
          </w:p>
        </w:tc>
        <w:tc>
          <w:tcPr>
            <w:tcW w:w="17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9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366EFF">
        <w:tc>
          <w:tcPr>
            <w:tcW w:w="902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Образовательная деятельность</w:t>
            </w:r>
            <w:r>
              <w:br/>
            </w:r>
            <w:r>
              <w:rPr>
                <w:rFonts w:ascii="Times New Roman" w:hAnsi="Times New Roman"/>
                <w:b/>
                <w:sz w:val="24"/>
              </w:rPr>
              <w:t>по образовательным программам дошкольного образования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эффективности реализации образовательной программы дошкольного образования (далее – ООП ДО) с учетом федеральной образовательной программы дошкольного образования (далее – ФОП ДО)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Сентябрь, январь, июль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формирования списка учебных изданий с учетом требований ФГОС и ФОП ДО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воспитатель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развивающей предметно-пространственной среды (далее – РППС) и комплектации учебно-методических материалов на соответствие санитарным нормам и ФОП ДО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и декабрь, март, июнь и август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воспитатель, 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запросов родителей в отношении наполненности и качества РППС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Октябрь, апрель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воспитатель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готовности воспитателей и иных педагогических работников к рабочему дню: наличие конспектов занятий, пособий, дидактических игр и т. д.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Ноябрь, март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воспитатель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 проведения педагогической диагностики достижений планируемых </w:t>
            </w:r>
            <w:r>
              <w:rPr>
                <w:rFonts w:ascii="Times New Roman" w:hAnsi="Times New Roman"/>
                <w:sz w:val="24"/>
              </w:rPr>
              <w:lastRenderedPageBreak/>
              <w:t>результатов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Май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мониторинга готовности дошкольников подготовительных групп к школе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ноябрь- май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воспитатель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и анализ документации по работе с воспитанниками в летний период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соблюдением режима дня групп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соответствия записей в документах воспитателей (карт наблюдений за воспитанниками, листов мониторинга освоения детьми умений и навыков и т. п.) содержанию ООП ДО, ФГОС ДО и ФОП ДО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воспитатель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реализации плана ВСОКО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воспитатель</w:t>
            </w:r>
          </w:p>
        </w:tc>
      </w:tr>
      <w:tr w:rsidR="00366EFF">
        <w:tc>
          <w:tcPr>
            <w:tcW w:w="902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Деятельность по созданию условий для охраны и укрепления здоровья, организации питания обучающихся, присмотра и ухода за обучающимися, их содержания в соответствии с установленными нормами взаимодействия с родителями (законными представителями)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выполнения требований к оформлению личных дел воспитанников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Апрель–август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готовности помещений групп к началу учебного года в соответствии с санитарно-гигиеническими нормами, в том числе согласно СП 3.1/2.4.3598-20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Май-июнь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Заведующий,  воспитатель, 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состояния детской мебели ростовым показателям согласно СанПиН 1.2.3685-21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воспитатель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состояния оборудования детской игровой площадки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Комиссия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посещаемости воспитанников детского сада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приемов пищи воспитанниками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реализации плана работы с родителями (законными представителями)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 в квартал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работы воспитателей с неблагополучными семьями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 в квартал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902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Деятельность дошкольной организации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содержания, условий и результатов деятельности детского сада за календарный год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 комиссия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эффективности реализации программы развития детского сада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 группа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готовности детского сада к оценке готовности к началу нового учебного года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Июнь-июль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 группа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состояния и перспектив развития детского сада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воспитатель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содержания локальных актов детского сада на соответствие требованиям законодательства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содержания сайта детского сада на соответствие требованиям законодательства РФ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воспитатель</w:t>
            </w:r>
          </w:p>
        </w:tc>
      </w:tr>
      <w:tr w:rsidR="00366EFF">
        <w:tc>
          <w:tcPr>
            <w:tcW w:w="902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Деятельность структурных подразделений и работников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наличия и актуальности документов в личных делах работников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Выявление опасностей и профессиональных рисков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Ноябрь, апрель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Комиссия по выявлению опасностей и оценке </w:t>
            </w:r>
            <w:proofErr w:type="spellStart"/>
            <w:r>
              <w:rPr>
                <w:rFonts w:ascii="Times New Roman" w:hAnsi="Times New Roman"/>
                <w:sz w:val="24"/>
              </w:rPr>
              <w:t>профрисков</w:t>
            </w:r>
            <w:proofErr w:type="spellEnd"/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Кадровый аудит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Комиссия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динамики роста уровня профессиональной компетентности педагогов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выхода на работу и соблюдения графика работы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902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Административно-хозяйственная и финансовая деятельность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соответствия здания и территории санитарно-гигиеническим требованиям и эксплуатационной и проектной документации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Ноябрь, март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заведующий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Инвентаризация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 – январь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комиссия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состояния финансово-хозяйственной деятельности детского сада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и декабрь, март, июнь и август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Заведующий, воспитатель, 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 санитарного состояния и </w:t>
            </w:r>
            <w:r>
              <w:rPr>
                <w:rFonts w:ascii="Times New Roman" w:hAnsi="Times New Roman"/>
                <w:sz w:val="24"/>
              </w:rPr>
              <w:lastRenderedPageBreak/>
              <w:t>периодичности уборки помещений групп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 течение года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реализации программы производственного контроля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состояния пожарной безопасности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воспитатель</w:t>
            </w:r>
          </w:p>
        </w:tc>
      </w:tr>
      <w:tr w:rsidR="00366EFF">
        <w:tc>
          <w:tcPr>
            <w:tcW w:w="4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состояния антитеррористической защищенности</w:t>
            </w:r>
          </w:p>
        </w:tc>
        <w:tc>
          <w:tcPr>
            <w:tcW w:w="172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98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 за мероприятия по антитеррористической защищенности</w:t>
            </w:r>
          </w:p>
        </w:tc>
      </w:tr>
    </w:tbl>
    <w:p w:rsidR="00366EFF" w:rsidRDefault="00E2791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2.4.2. Внутренняя система оценки качества образования (ВСОКО)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4"/>
        <w:gridCol w:w="1547"/>
        <w:gridCol w:w="2236"/>
      </w:tblGrid>
      <w:tr w:rsidR="00366EFF">
        <w:trPr>
          <w:trHeight w:val="1"/>
        </w:trPr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Направление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366EFF"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Анализировать состояние сайта детского сада на соответствие требованиям </w:t>
            </w:r>
            <w:proofErr w:type="spellStart"/>
            <w:r>
              <w:rPr>
                <w:rFonts w:ascii="Times New Roman" w:hAnsi="Times New Roman"/>
                <w:sz w:val="24"/>
              </w:rPr>
              <w:t>Рособрнадзора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от 04.08.2023 № 1493, оценить актуальность размещенной информации</w:t>
            </w:r>
          </w:p>
        </w:tc>
        <w:tc>
          <w:tcPr>
            <w:tcW w:w="1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2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 воспитатель, </w:t>
            </w:r>
          </w:p>
        </w:tc>
      </w:tr>
      <w:tr w:rsidR="00366EFF"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выполнения муниципального задания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Сентябрь, декабрь, май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ноябрь, февраль, май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 воспитатель</w:t>
            </w:r>
          </w:p>
        </w:tc>
      </w:tr>
      <w:tr w:rsidR="00366EFF"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качества организации предметно-развивающей среды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воспитатель</w:t>
            </w:r>
          </w:p>
        </w:tc>
      </w:tr>
      <w:tr w:rsidR="00366EFF"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качества воспитательной работы в группе с учетом требований ФГОС дошкольного образования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 в квартал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медработник с ФАП</w:t>
            </w:r>
          </w:p>
        </w:tc>
      </w:tr>
      <w:tr w:rsidR="00366EFF"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воспитатель</w:t>
            </w:r>
          </w:p>
        </w:tc>
      </w:tr>
    </w:tbl>
    <w:p w:rsidR="00366EFF" w:rsidRDefault="00E2791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2.4.3. Внешний контроль деятельности детского сада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5"/>
        <w:gridCol w:w="1222"/>
        <w:gridCol w:w="1880"/>
      </w:tblGrid>
      <w:tr w:rsidR="00366EFF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366EFF">
        <w:tc>
          <w:tcPr>
            <w:tcW w:w="59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Подготовка детского сада к профилактическому визиту</w:t>
            </w:r>
          </w:p>
        </w:tc>
        <w:tc>
          <w:tcPr>
            <w:tcW w:w="122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88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детского сада к приемке к новому учебному году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май–июнь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воспитатель</w:t>
            </w:r>
          </w:p>
        </w:tc>
      </w:tr>
    </w:tbl>
    <w:p w:rsidR="00366EFF" w:rsidRDefault="00E27914">
      <w:pPr>
        <w:spacing w:line="600" w:lineRule="atLeast"/>
        <w:rPr>
          <w:b/>
          <w:color w:val="252525"/>
          <w:spacing w:val="-2"/>
          <w:sz w:val="28"/>
        </w:rPr>
      </w:pPr>
      <w:r>
        <w:rPr>
          <w:b/>
          <w:color w:val="252525"/>
          <w:spacing w:val="-2"/>
          <w:sz w:val="28"/>
        </w:rPr>
        <w:lastRenderedPageBreak/>
        <w:t>Блок III. ХОЗЯЙТСВЕННАЯ ДЕЯТЕЛЬНОСТЬ И БЕЗОПАСНОСТЬ</w:t>
      </w:r>
    </w:p>
    <w:p w:rsidR="00366EFF" w:rsidRDefault="00E27914">
      <w:pPr>
        <w:spacing w:line="600" w:lineRule="atLeast"/>
        <w:jc w:val="center"/>
        <w:rPr>
          <w:b/>
          <w:color w:val="252525"/>
          <w:spacing w:val="-2"/>
          <w:sz w:val="24"/>
        </w:rPr>
      </w:pPr>
      <w:r>
        <w:rPr>
          <w:b/>
          <w:color w:val="252525"/>
          <w:spacing w:val="-2"/>
          <w:sz w:val="24"/>
        </w:rPr>
        <w:t>3.1. Содержание материально-технической базы</w:t>
      </w:r>
    </w:p>
    <w:p w:rsidR="00366EFF" w:rsidRDefault="00E2791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3.1.1. Содержание материально-технической базы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5"/>
        <w:gridCol w:w="1368"/>
        <w:gridCol w:w="1914"/>
      </w:tblGrid>
      <w:tr w:rsidR="00366EFF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366EFF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b/>
                <w:sz w:val="24"/>
              </w:rPr>
              <w:t>Содержание оснащения </w:t>
            </w:r>
          </w:p>
        </w:tc>
      </w:tr>
      <w:tr w:rsidR="00366EFF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Заключить договор на комплексную техническую поддержку и сопровождение работы сайта детского сада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контрактный управляющий</w:t>
            </w:r>
          </w:p>
        </w:tc>
      </w:tr>
      <w:tr w:rsidR="00366EFF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субботники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еженедельно в октябре и апреле</w:t>
            </w:r>
          </w:p>
        </w:tc>
        <w:tc>
          <w:tcPr>
            <w:tcW w:w="1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Приобрести хозяйственные и канцелярские товары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В течение года (по заявкам)</w:t>
            </w:r>
          </w:p>
        </w:tc>
        <w:tc>
          <w:tcPr>
            <w:tcW w:w="1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roofErr w:type="spellStart"/>
            <w:r>
              <w:t>заведубщий</w:t>
            </w:r>
            <w:proofErr w:type="spellEnd"/>
          </w:p>
        </w:tc>
      </w:tr>
      <w:tr w:rsidR="00366EFF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Провести текущий ремонт в помещениях дошкольной организации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Июнь-июль</w:t>
            </w:r>
          </w:p>
        </w:tc>
        <w:tc>
          <w:tcPr>
            <w:tcW w:w="1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подготовку дошкольной организации к зимнему периоду: проверить состояние отопительной, канализационной системы, водоснабжения, произвести очистку бойлерной системы и т.п.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Июль-сентябрь</w:t>
            </w:r>
          </w:p>
        </w:tc>
        <w:tc>
          <w:tcPr>
            <w:tcW w:w="1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t>заведующий</w:t>
            </w:r>
          </w:p>
        </w:tc>
      </w:tr>
    </w:tbl>
    <w:p w:rsidR="00366EFF" w:rsidRDefault="00E2791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3.1.2. Мероприятия по выполнению (соблюдению) требований санитарных норм и гигиенических нормативов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6"/>
        <w:gridCol w:w="1368"/>
        <w:gridCol w:w="1823"/>
      </w:tblGrid>
      <w:tr w:rsidR="00366EFF">
        <w:tc>
          <w:tcPr>
            <w:tcW w:w="5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18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366EFF">
        <w:tc>
          <w:tcPr>
            <w:tcW w:w="5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Обеспечить заключение договоров:</w:t>
            </w:r>
          </w:p>
          <w:p w:rsidR="00366EFF" w:rsidRDefault="00E27914">
            <w:pPr>
              <w:numPr>
                <w:ilvl w:val="0"/>
                <w:numId w:val="8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утилизацию люминесцентных ламп;</w:t>
            </w:r>
          </w:p>
          <w:p w:rsidR="00366EFF" w:rsidRDefault="00E27914">
            <w:pPr>
              <w:numPr>
                <w:ilvl w:val="0"/>
                <w:numId w:val="8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закупку постельного белья и полотенец;</w:t>
            </w:r>
          </w:p>
          <w:p w:rsidR="00366EFF" w:rsidRDefault="00E27914">
            <w:pPr>
              <w:numPr>
                <w:ilvl w:val="0"/>
                <w:numId w:val="8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смену песка в детских песочницах;</w:t>
            </w:r>
          </w:p>
          <w:p w:rsidR="00366EFF" w:rsidRDefault="00E27914">
            <w:pPr>
              <w:numPr>
                <w:ilvl w:val="0"/>
                <w:numId w:val="8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дератизацию и дезинсекцию;</w:t>
            </w:r>
          </w:p>
          <w:p w:rsidR="00366EFF" w:rsidRDefault="00E27914">
            <w:pPr>
              <w:numPr>
                <w:ilvl w:val="0"/>
                <w:numId w:val="8"/>
              </w:numPr>
              <w:ind w:left="780" w:right="18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лабораторных исследований и испытаний</w:t>
            </w:r>
          </w:p>
        </w:tc>
        <w:tc>
          <w:tcPr>
            <w:tcW w:w="136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182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</w:t>
            </w:r>
          </w:p>
        </w:tc>
      </w:tr>
      <w:tr w:rsidR="00366EFF">
        <w:tc>
          <w:tcPr>
            <w:tcW w:w="5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высадку в западной части территории зеленных насаждений</w:t>
            </w:r>
          </w:p>
        </w:tc>
        <w:tc>
          <w:tcPr>
            <w:tcW w:w="136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182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t>младшие воспитатели</w:t>
            </w:r>
          </w:p>
        </w:tc>
      </w:tr>
      <w:tr w:rsidR="00366EFF">
        <w:tc>
          <w:tcPr>
            <w:tcW w:w="5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Обеспечить реализацию профилактических и лабораторных мероприятий программы производственного контроля</w:t>
            </w:r>
          </w:p>
        </w:tc>
        <w:tc>
          <w:tcPr>
            <w:tcW w:w="136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82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</w:tbl>
    <w:p w:rsidR="00366EFF" w:rsidRDefault="00E2791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3.1.3. Развивающая предметно-пространственной среда для реализации ОП ДО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5"/>
        <w:gridCol w:w="1368"/>
        <w:gridCol w:w="1914"/>
      </w:tblGrid>
      <w:tr w:rsidR="00366EFF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1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366EFF">
        <w:tc>
          <w:tcPr>
            <w:tcW w:w="57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Изучить муниципальное задание на 2025 и плановый период 2026 и 2027 годов на предмет выделения субсидий для оснащения ДОУ средствами обучения и воспитания, необходимых для реализации ОП ДО.</w:t>
            </w:r>
          </w:p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Обсудить с учредителем ДОУ возможность выделения средств для модернизации оснащения ДОУ в 2026-2028 годах</w:t>
            </w:r>
          </w:p>
        </w:tc>
        <w:tc>
          <w:tcPr>
            <w:tcW w:w="136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19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7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Проанализировать соответствие инфраструктуры ДОУ требованиям </w:t>
            </w:r>
            <w:proofErr w:type="spellStart"/>
            <w:r>
              <w:rPr>
                <w:rFonts w:ascii="Times New Roman" w:hAnsi="Times New Roman"/>
                <w:sz w:val="24"/>
              </w:rPr>
              <w:t>инвариативной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по возможности вариативной части Перечня, утв. приказом </w:t>
            </w:r>
            <w:proofErr w:type="spellStart"/>
            <w:r>
              <w:rPr>
                <w:rFonts w:ascii="Times New Roman" w:hAnsi="Times New Roman"/>
                <w:sz w:val="24"/>
              </w:rPr>
              <w:t>Минпросвещения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от 25.12.2024 № 1057</w:t>
            </w:r>
          </w:p>
        </w:tc>
        <w:tc>
          <w:tcPr>
            <w:tcW w:w="136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9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7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Проанализировать запросы родителей и педагогов в отношении качества и наполненности инфраструктуры ДОУ</w:t>
            </w:r>
          </w:p>
        </w:tc>
        <w:tc>
          <w:tcPr>
            <w:tcW w:w="136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Декабрь-январь</w:t>
            </w:r>
          </w:p>
        </w:tc>
        <w:tc>
          <w:tcPr>
            <w:tcW w:w="19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366EFF">
        <w:tc>
          <w:tcPr>
            <w:tcW w:w="57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Изучать опыт других дошкольных организаций по формированию инфраструктуры детского сада (с докладом на педсовете)</w:t>
            </w:r>
          </w:p>
        </w:tc>
        <w:tc>
          <w:tcPr>
            <w:tcW w:w="136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19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7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Сформировать перечень средств обучения и воспитания для реализации ОП ДО, необходимый в ДОУ</w:t>
            </w:r>
          </w:p>
        </w:tc>
        <w:tc>
          <w:tcPr>
            <w:tcW w:w="136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19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7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Закупить средства обучения и воспитания</w:t>
            </w:r>
          </w:p>
        </w:tc>
        <w:tc>
          <w:tcPr>
            <w:tcW w:w="136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Апрель-июнь</w:t>
            </w:r>
          </w:p>
        </w:tc>
        <w:tc>
          <w:tcPr>
            <w:tcW w:w="191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</w:tbl>
    <w:p w:rsidR="00366EFF" w:rsidRDefault="00E2791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3.1.4. Обеспечение условий доступности для инвалидов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3"/>
        <w:gridCol w:w="1382"/>
        <w:gridCol w:w="1842"/>
      </w:tblGrid>
      <w:tr w:rsidR="00366EFF"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3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366EFF">
        <w:tc>
          <w:tcPr>
            <w:tcW w:w="5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знакомство специалистов , работающих с инвалидами, с новыми законодательными требованиями</w:t>
            </w:r>
          </w:p>
        </w:tc>
        <w:tc>
          <w:tcPr>
            <w:tcW w:w="138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Провести проверку соответствия условий доступности  требованиям приказа </w:t>
            </w:r>
            <w:proofErr w:type="spellStart"/>
            <w:r>
              <w:rPr>
                <w:rFonts w:ascii="Times New Roman" w:hAnsi="Times New Roman"/>
                <w:sz w:val="24"/>
              </w:rPr>
              <w:t>Минпросвещения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России от 31.03.2025 № 253</w:t>
            </w:r>
          </w:p>
        </w:tc>
        <w:tc>
          <w:tcPr>
            <w:tcW w:w="138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Рассмотреть необходимость внесения изменений в паспорт доступности  на основании приказа </w:t>
            </w: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Минпросвещения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России от 31.03.2025 № 253</w:t>
            </w:r>
          </w:p>
        </w:tc>
        <w:tc>
          <w:tcPr>
            <w:tcW w:w="138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Сентябрь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</w:tbl>
    <w:p w:rsidR="00366EFF" w:rsidRDefault="00E27914">
      <w:pPr>
        <w:spacing w:line="600" w:lineRule="atLeast"/>
        <w:rPr>
          <w:b/>
          <w:color w:val="252525"/>
          <w:spacing w:val="-2"/>
          <w:sz w:val="42"/>
        </w:rPr>
      </w:pPr>
      <w:r>
        <w:rPr>
          <w:b/>
          <w:color w:val="252525"/>
          <w:spacing w:val="-2"/>
          <w:sz w:val="42"/>
        </w:rPr>
        <w:t>3.2. Безопасность</w:t>
      </w:r>
    </w:p>
    <w:p w:rsidR="00366EFF" w:rsidRDefault="00E2791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3.2.1. Антитеррористическая защищенность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3"/>
        <w:gridCol w:w="1474"/>
        <w:gridCol w:w="1750"/>
      </w:tblGrid>
      <w:tr w:rsidR="00366EFF"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4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17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366EFF">
        <w:tc>
          <w:tcPr>
            <w:tcW w:w="90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366EFF">
        <w:tc>
          <w:tcPr>
            <w:tcW w:w="5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Провести закупки:</w:t>
            </w:r>
          </w:p>
          <w:p w:rsidR="00366EFF" w:rsidRDefault="00E27914">
            <w:pPr>
              <w:numPr>
                <w:ilvl w:val="0"/>
                <w:numId w:val="9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оказание охранных услуг (физическая охрана) для нужд дошкольной организации;</w:t>
            </w:r>
          </w:p>
          <w:p w:rsidR="00366EFF" w:rsidRDefault="00E27914">
            <w:pPr>
              <w:numPr>
                <w:ilvl w:val="0"/>
                <w:numId w:val="9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выполнение работ по капитальному ремонту </w:t>
            </w:r>
            <w:proofErr w:type="spellStart"/>
            <w:r>
              <w:rPr>
                <w:rFonts w:ascii="Times New Roman" w:hAnsi="Times New Roman"/>
                <w:sz w:val="24"/>
              </w:rPr>
              <w:t>периметрального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ограждения;</w:t>
            </w:r>
          </w:p>
          <w:p w:rsidR="00366EFF" w:rsidRDefault="00E27914">
            <w:pPr>
              <w:numPr>
                <w:ilvl w:val="0"/>
                <w:numId w:val="9"/>
              </w:numPr>
              <w:ind w:left="780" w:right="18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работ по оснащению входных ворот (калиток) вызывными панелями и видеодомофонами</w:t>
            </w:r>
          </w:p>
        </w:tc>
        <w:tc>
          <w:tcPr>
            <w:tcW w:w="147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Сентябрь–октябрь</w:t>
            </w:r>
          </w:p>
        </w:tc>
        <w:tc>
          <w:tcPr>
            <w:tcW w:w="17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контрактный управляющий</w:t>
            </w:r>
          </w:p>
        </w:tc>
      </w:tr>
      <w:tr w:rsidR="00366EFF">
        <w:tc>
          <w:tcPr>
            <w:tcW w:w="5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147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17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 структурных подразделений</w:t>
            </w:r>
          </w:p>
        </w:tc>
      </w:tr>
      <w:tr w:rsidR="00366EFF">
        <w:tc>
          <w:tcPr>
            <w:tcW w:w="5803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147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17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366EFF">
        <w:tc>
          <w:tcPr>
            <w:tcW w:w="58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Продлить договор на реагирование системы передачи тревожных сообщений в </w:t>
            </w:r>
            <w:proofErr w:type="spellStart"/>
            <w:r>
              <w:rPr>
                <w:rFonts w:ascii="Times New Roman" w:hAnsi="Times New Roman"/>
                <w:sz w:val="24"/>
              </w:rPr>
              <w:t>Росгвардию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или систему вызова экстренных служб по единому номеру «112»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7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 за проведение мероприятий по обеспечению антитеррористической защищенности, заместитель заведующего по АХЧ</w:t>
            </w:r>
          </w:p>
        </w:tc>
      </w:tr>
      <w:tr w:rsidR="00366EFF">
        <w:tc>
          <w:tcPr>
            <w:tcW w:w="5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Обеспечить закрытие на время образовательного </w:t>
            </w:r>
            <w:r>
              <w:rPr>
                <w:rFonts w:ascii="Times New Roman" w:hAnsi="Times New Roman"/>
                <w:sz w:val="24"/>
              </w:rPr>
              <w:lastRenderedPageBreak/>
              <w:t>процесса всех входных групп в здания изнутри на запирающие устройства</w:t>
            </w:r>
          </w:p>
        </w:tc>
        <w:tc>
          <w:tcPr>
            <w:tcW w:w="147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lastRenderedPageBreak/>
              <w:t xml:space="preserve">в течение </w:t>
            </w:r>
            <w:r>
              <w:rPr>
                <w:rFonts w:ascii="Times New Roman" w:hAnsi="Times New Roman"/>
                <w:sz w:val="24"/>
              </w:rPr>
              <w:lastRenderedPageBreak/>
              <w:t>года</w:t>
            </w:r>
          </w:p>
        </w:tc>
        <w:tc>
          <w:tcPr>
            <w:tcW w:w="17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ответственный </w:t>
            </w:r>
            <w:r>
              <w:rPr>
                <w:rFonts w:ascii="Times New Roman" w:hAnsi="Times New Roman"/>
                <w:sz w:val="24"/>
              </w:rPr>
              <w:lastRenderedPageBreak/>
              <w:t>за проведение мероприятий по обеспечению антитеррористической защищенности</w:t>
            </w:r>
          </w:p>
        </w:tc>
      </w:tr>
      <w:tr w:rsidR="00366EFF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Мероприятия, направленные на выявление нарушителей пропускного и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внутриобъектового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режимов и признаков подготовки или совершения террористического акта</w:t>
            </w:r>
          </w:p>
        </w:tc>
      </w:tr>
      <w:tr w:rsidR="00366EFF">
        <w:tc>
          <w:tcPr>
            <w:tcW w:w="5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366EFF" w:rsidRDefault="00E27914">
            <w:pPr>
              <w:numPr>
                <w:ilvl w:val="0"/>
                <w:numId w:val="10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разработать схемы маршрутов по зданию и территории;</w:t>
            </w:r>
          </w:p>
          <w:p w:rsidR="00366EFF" w:rsidRDefault="00E27914">
            <w:pPr>
              <w:numPr>
                <w:ilvl w:val="0"/>
                <w:numId w:val="10"/>
              </w:numPr>
              <w:ind w:left="780" w:right="18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составить график обхода и осмотра здания и территории</w:t>
            </w:r>
          </w:p>
        </w:tc>
        <w:tc>
          <w:tcPr>
            <w:tcW w:w="147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7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заведующий,ответственный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проведение мероприятий по обеспечению антитеррористической защищенности</w:t>
            </w:r>
          </w:p>
        </w:tc>
      </w:tr>
      <w:tr w:rsidR="00366EFF">
        <w:tc>
          <w:tcPr>
            <w:tcW w:w="5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1474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17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 </w:t>
            </w:r>
          </w:p>
        </w:tc>
      </w:tr>
      <w:tr w:rsidR="00366EFF">
        <w:tc>
          <w:tcPr>
            <w:tcW w:w="5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numPr>
                <w:ilvl w:val="0"/>
                <w:numId w:val="11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заключить договор на техническое обслуживание технических и инженерных систем охраны;</w:t>
            </w:r>
          </w:p>
          <w:p w:rsidR="00366EFF" w:rsidRDefault="00E27914">
            <w:pPr>
              <w:numPr>
                <w:ilvl w:val="0"/>
                <w:numId w:val="11"/>
              </w:numPr>
              <w:ind w:left="780" w:right="18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заключить договор на планово-предупредительный ремонт технических и инженерных систем охраны;</w:t>
            </w:r>
          </w:p>
        </w:tc>
        <w:tc>
          <w:tcPr>
            <w:tcW w:w="1474" w:type="dxa"/>
            <w:vMerge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366EFF"/>
        </w:tc>
        <w:tc>
          <w:tcPr>
            <w:tcW w:w="1750" w:type="dxa"/>
            <w:vMerge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366EFF"/>
        </w:tc>
      </w:tr>
      <w:tr w:rsidR="00366EFF">
        <w:tc>
          <w:tcPr>
            <w:tcW w:w="5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numPr>
                <w:ilvl w:val="0"/>
                <w:numId w:val="12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заключить договор на обслуживание инженерно-технических средств;</w:t>
            </w:r>
          </w:p>
          <w:p w:rsidR="00366EFF" w:rsidRDefault="00E27914">
            <w:pPr>
              <w:numPr>
                <w:ilvl w:val="0"/>
                <w:numId w:val="12"/>
              </w:numPr>
              <w:ind w:left="780" w:right="18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заключить договор на ремонт инженерно-технических средств</w:t>
            </w:r>
          </w:p>
        </w:tc>
        <w:tc>
          <w:tcPr>
            <w:tcW w:w="147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750" w:type="dxa"/>
            <w:vMerge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366EFF"/>
        </w:tc>
      </w:tr>
      <w:tr w:rsidR="00366EFF">
        <w:tc>
          <w:tcPr>
            <w:tcW w:w="5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Составить и согласовать план взаимодействия с территориальными органами безопасности, МВД и </w:t>
            </w:r>
            <w:proofErr w:type="spellStart"/>
            <w:r>
              <w:rPr>
                <w:rFonts w:ascii="Times New Roman" w:hAnsi="Times New Roman"/>
                <w:sz w:val="24"/>
              </w:rPr>
              <w:t>Росгвардии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 очередной календарный год</w:t>
            </w:r>
          </w:p>
        </w:tc>
        <w:tc>
          <w:tcPr>
            <w:tcW w:w="147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17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90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Минимизировать возможные последствия и ликвидировать угрозы терактов</w:t>
            </w:r>
          </w:p>
        </w:tc>
      </w:tr>
      <w:tr w:rsidR="00366EFF">
        <w:tc>
          <w:tcPr>
            <w:tcW w:w="5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147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7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Наполнить стенды наглядными пособиями о порядке действий работников и иных лиц при обнаружении подозрительных лиц или предметов, поступлении </w:t>
            </w:r>
            <w:r>
              <w:rPr>
                <w:rFonts w:ascii="Times New Roman" w:hAnsi="Times New Roman"/>
                <w:sz w:val="24"/>
              </w:rPr>
              <w:lastRenderedPageBreak/>
              <w:t>информации об угрозе совершения или о совершении теракта</w:t>
            </w:r>
          </w:p>
        </w:tc>
        <w:tc>
          <w:tcPr>
            <w:tcW w:w="147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июль</w:t>
            </w:r>
          </w:p>
        </w:tc>
        <w:tc>
          <w:tcPr>
            <w:tcW w:w="17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147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17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Проводить антитеррористические инструктажи с работниками</w:t>
            </w:r>
          </w:p>
        </w:tc>
        <w:tc>
          <w:tcPr>
            <w:tcW w:w="147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75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</w:tbl>
    <w:p w:rsidR="00366EFF" w:rsidRDefault="00E2791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3.2.2. Пожарная безопасность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6"/>
        <w:gridCol w:w="1588"/>
        <w:gridCol w:w="1823"/>
      </w:tblGrid>
      <w:tr w:rsidR="00366EFF"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5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18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366EFF">
        <w:tc>
          <w:tcPr>
            <w:tcW w:w="90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Организационно-методические мероприятия по</w:t>
            </w:r>
            <w:r>
              <w:br/>
            </w:r>
            <w:r>
              <w:rPr>
                <w:rFonts w:ascii="Times New Roman" w:hAnsi="Times New Roman"/>
                <w:b/>
                <w:sz w:val="24"/>
              </w:rPr>
              <w:t>обеспечению пожарной безопасности</w:t>
            </w:r>
          </w:p>
        </w:tc>
      </w:tr>
      <w:tr w:rsidR="00366EFF"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Провести оперативное совещание со специалистом по пожарной безопасности по вопросам исполнения требований постановления Правительства от 03.02.2025 № 90</w:t>
            </w:r>
          </w:p>
        </w:tc>
        <w:tc>
          <w:tcPr>
            <w:tcW w:w="15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Проверить сроки годности средств индивидуальной защиты органов дыхания и зрения человека от опасных факторов пожара</w:t>
            </w:r>
          </w:p>
        </w:tc>
        <w:tc>
          <w:tcPr>
            <w:tcW w:w="1588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23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Специалист по пожарной безопасности</w:t>
            </w:r>
          </w:p>
        </w:tc>
      </w:tr>
      <w:tr w:rsidR="00366EFF">
        <w:tc>
          <w:tcPr>
            <w:tcW w:w="5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Оценить видимость планов эвакуации</w:t>
            </w:r>
          </w:p>
        </w:tc>
        <w:tc>
          <w:tcPr>
            <w:tcW w:w="1588" w:type="dxa"/>
            <w:vMerge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366EFF"/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366EFF"/>
        </w:tc>
      </w:tr>
      <w:tr w:rsidR="00366EFF">
        <w:tc>
          <w:tcPr>
            <w:tcW w:w="5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Оценить возможность организации рабочих мест в производственных и складских помещениях здания детского сада</w:t>
            </w:r>
          </w:p>
        </w:tc>
        <w:tc>
          <w:tcPr>
            <w:tcW w:w="1588" w:type="dxa"/>
            <w:vMerge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366EFF"/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366EFF"/>
        </w:tc>
      </w:tr>
      <w:tr w:rsidR="00366EFF">
        <w:tc>
          <w:tcPr>
            <w:tcW w:w="5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Актуализировать форму журнала эксплуатации систем противопожарной защиты</w:t>
            </w:r>
          </w:p>
        </w:tc>
        <w:tc>
          <w:tcPr>
            <w:tcW w:w="1588" w:type="dxa"/>
            <w:vMerge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366EFF"/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366EFF"/>
        </w:tc>
      </w:tr>
      <w:tr w:rsidR="00366EFF">
        <w:tc>
          <w:tcPr>
            <w:tcW w:w="5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Обеспечить проведение повторной обработки конструкций и инженерного оборудования объектов защиты в соответствии с технической (проектной) документацией изготовителя средства огнезащиты и (или) производителя огнезащитных работ</w:t>
            </w:r>
          </w:p>
        </w:tc>
        <w:tc>
          <w:tcPr>
            <w:tcW w:w="158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2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Проверить комплектность проектной документации на средств обеспечения пожарной безопасности в целях организации их ремонта, технического обслуживания и эксплуатации</w:t>
            </w:r>
          </w:p>
        </w:tc>
        <w:tc>
          <w:tcPr>
            <w:tcW w:w="158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2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Специалист по пожарной безопасности, заведующий</w:t>
            </w:r>
          </w:p>
        </w:tc>
      </w:tr>
      <w:tr w:rsidR="00366EFF">
        <w:tc>
          <w:tcPr>
            <w:tcW w:w="5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158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Сентябрь, январь, май</w:t>
            </w:r>
          </w:p>
        </w:tc>
        <w:tc>
          <w:tcPr>
            <w:tcW w:w="182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Специалист по пожарной безопасности</w:t>
            </w:r>
          </w:p>
        </w:tc>
      </w:tr>
      <w:tr w:rsidR="00366EFF">
        <w:tc>
          <w:tcPr>
            <w:tcW w:w="90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Профилактические и технические противопожарные мероприятия</w:t>
            </w:r>
          </w:p>
        </w:tc>
      </w:tr>
      <w:tr w:rsidR="00366EFF">
        <w:tc>
          <w:tcPr>
            <w:tcW w:w="5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Проверить средства индивидуальной защиты </w:t>
            </w:r>
            <w:r>
              <w:rPr>
                <w:rFonts w:ascii="Times New Roman" w:hAnsi="Times New Roman"/>
                <w:sz w:val="24"/>
              </w:rPr>
              <w:lastRenderedPageBreak/>
              <w:t>органов дыхания и зрения от пожара – нет ли механических повреждений</w:t>
            </w:r>
          </w:p>
        </w:tc>
        <w:tc>
          <w:tcPr>
            <w:tcW w:w="158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сентябрь</w:t>
            </w:r>
          </w:p>
        </w:tc>
        <w:tc>
          <w:tcPr>
            <w:tcW w:w="182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 xml:space="preserve">специалист по </w:t>
            </w:r>
            <w:r>
              <w:rPr>
                <w:rFonts w:ascii="Times New Roman" w:hAnsi="Times New Roman"/>
                <w:sz w:val="24"/>
              </w:rPr>
              <w:lastRenderedPageBreak/>
              <w:t>пожарной безопасности</w:t>
            </w:r>
          </w:p>
        </w:tc>
      </w:tr>
      <w:tr w:rsidR="00366EFF">
        <w:tc>
          <w:tcPr>
            <w:tcW w:w="5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Организовать очистку от горючих отходов и отложений:</w:t>
            </w:r>
          </w:p>
          <w:p w:rsidR="00366EFF" w:rsidRDefault="00E27914">
            <w:pPr>
              <w:numPr>
                <w:ilvl w:val="0"/>
                <w:numId w:val="13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вентиляционные камеры;</w:t>
            </w:r>
          </w:p>
          <w:p w:rsidR="00366EFF" w:rsidRDefault="00E27914">
            <w:pPr>
              <w:numPr>
                <w:ilvl w:val="0"/>
                <w:numId w:val="13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циклоны;</w:t>
            </w:r>
          </w:p>
          <w:p w:rsidR="00366EFF" w:rsidRDefault="00E27914">
            <w:pPr>
              <w:numPr>
                <w:ilvl w:val="0"/>
                <w:numId w:val="13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фильтры;</w:t>
            </w:r>
          </w:p>
          <w:p w:rsidR="00366EFF" w:rsidRDefault="00E27914">
            <w:pPr>
              <w:numPr>
                <w:ilvl w:val="0"/>
                <w:numId w:val="13"/>
              </w:numPr>
              <w:ind w:left="780" w:right="18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воздуховоды</w:t>
            </w:r>
          </w:p>
        </w:tc>
        <w:tc>
          <w:tcPr>
            <w:tcW w:w="158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182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специалист по пожарной безопасности</w:t>
            </w:r>
          </w:p>
        </w:tc>
      </w:tr>
      <w:tr w:rsidR="00366EFF">
        <w:tc>
          <w:tcPr>
            <w:tcW w:w="5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158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182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 специалист по пожарной безопасности</w:t>
            </w:r>
          </w:p>
        </w:tc>
      </w:tr>
      <w:tr w:rsidR="00366EFF">
        <w:tc>
          <w:tcPr>
            <w:tcW w:w="5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Провести ревизию пожарного инвентаря</w:t>
            </w:r>
          </w:p>
        </w:tc>
        <w:tc>
          <w:tcPr>
            <w:tcW w:w="158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182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специалист по пожарной безопасности</w:t>
            </w:r>
          </w:p>
        </w:tc>
      </w:tr>
      <w:tr w:rsidR="00366EFF">
        <w:tc>
          <w:tcPr>
            <w:tcW w:w="5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158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январь, май</w:t>
            </w:r>
          </w:p>
        </w:tc>
        <w:tc>
          <w:tcPr>
            <w:tcW w:w="182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t>заведующий</w:t>
            </w:r>
          </w:p>
        </w:tc>
      </w:tr>
      <w:tr w:rsidR="00366EFF">
        <w:tc>
          <w:tcPr>
            <w:tcW w:w="5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Проверить покрывало для изоляции очага возгорания – нет ли механических повреждений</w:t>
            </w:r>
          </w:p>
        </w:tc>
        <w:tc>
          <w:tcPr>
            <w:tcW w:w="158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182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осмотр и перезарядку огнетушителей</w:t>
            </w:r>
          </w:p>
        </w:tc>
        <w:tc>
          <w:tcPr>
            <w:tcW w:w="158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соответствии с инструкцией по эксплуатации</w:t>
            </w:r>
          </w:p>
        </w:tc>
        <w:tc>
          <w:tcPr>
            <w:tcW w:w="182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специалист по пожарной безопасности</w:t>
            </w:r>
          </w:p>
        </w:tc>
      </w:tr>
      <w:tr w:rsidR="00366EFF">
        <w:tc>
          <w:tcPr>
            <w:tcW w:w="5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158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регламентам технического обслуживания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противопожарных систем</w:t>
            </w:r>
          </w:p>
        </w:tc>
        <w:tc>
          <w:tcPr>
            <w:tcW w:w="182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специалист по пожарной безопасности</w:t>
            </w:r>
          </w:p>
        </w:tc>
      </w:tr>
      <w:tr w:rsidR="00366EFF">
        <w:tc>
          <w:tcPr>
            <w:tcW w:w="5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158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 по 25-м числам</w:t>
            </w:r>
          </w:p>
        </w:tc>
        <w:tc>
          <w:tcPr>
            <w:tcW w:w="182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t>заведующий</w:t>
            </w:r>
          </w:p>
        </w:tc>
      </w:tr>
      <w:tr w:rsidR="00366EFF">
        <w:tc>
          <w:tcPr>
            <w:tcW w:w="5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158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82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t>заведующий</w:t>
            </w:r>
          </w:p>
        </w:tc>
      </w:tr>
      <w:tr w:rsidR="00366EFF">
        <w:tc>
          <w:tcPr>
            <w:tcW w:w="5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158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82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t>заведующий</w:t>
            </w:r>
          </w:p>
        </w:tc>
      </w:tr>
      <w:tr w:rsidR="00366EFF">
        <w:tc>
          <w:tcPr>
            <w:tcW w:w="5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Производить своевременную очистку крышек люков </w:t>
            </w:r>
            <w:r>
              <w:rPr>
                <w:rFonts w:ascii="Times New Roman" w:hAnsi="Times New Roman"/>
                <w:sz w:val="24"/>
              </w:rPr>
              <w:lastRenderedPageBreak/>
              <w:t>колодцев подземных пожарных гидрантов от льда и снега</w:t>
            </w:r>
          </w:p>
        </w:tc>
        <w:tc>
          <w:tcPr>
            <w:tcW w:w="158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в зимний </w:t>
            </w:r>
            <w:r>
              <w:rPr>
                <w:rFonts w:ascii="Times New Roman" w:hAnsi="Times New Roman"/>
                <w:sz w:val="24"/>
              </w:rPr>
              <w:lastRenderedPageBreak/>
              <w:t>период</w:t>
            </w:r>
          </w:p>
        </w:tc>
        <w:tc>
          <w:tcPr>
            <w:tcW w:w="182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lastRenderedPageBreak/>
              <w:t xml:space="preserve">специалист по </w:t>
            </w:r>
            <w:r>
              <w:rPr>
                <w:rFonts w:ascii="Times New Roman" w:hAnsi="Times New Roman"/>
                <w:sz w:val="24"/>
              </w:rPr>
              <w:lastRenderedPageBreak/>
              <w:t>пожарной безопасности</w:t>
            </w:r>
          </w:p>
        </w:tc>
      </w:tr>
      <w:tr w:rsidR="00366EFF">
        <w:tc>
          <w:tcPr>
            <w:tcW w:w="90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Информирование работников и обучающихся</w:t>
            </w:r>
            <w:r>
              <w:br/>
            </w:r>
            <w:r>
              <w:rPr>
                <w:rFonts w:ascii="Times New Roman" w:hAnsi="Times New Roman"/>
                <w:b/>
                <w:sz w:val="24"/>
              </w:rPr>
              <w:t xml:space="preserve">о мерах пожарной безопасности </w:t>
            </w:r>
          </w:p>
        </w:tc>
      </w:tr>
      <w:tr w:rsidR="00366EFF"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Провести внеплановые инструктажи с работниками (по списку) по вопросам применения постановления Правительства от 03.02.2025 № 90</w:t>
            </w:r>
          </w:p>
        </w:tc>
        <w:tc>
          <w:tcPr>
            <w:tcW w:w="15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Актуализировать:</w:t>
            </w:r>
          </w:p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 журнала учета противопожарных инструктажей;</w:t>
            </w:r>
          </w:p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список контингента, подлежащего прохождению вводного противопожарного инструктажа;</w:t>
            </w:r>
          </w:p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порядок обучения работников мерам пожарной безопасности</w:t>
            </w:r>
          </w:p>
        </w:tc>
        <w:tc>
          <w:tcPr>
            <w:tcW w:w="158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2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Составить, согласовать (по необходимости) и утвердить новые программы противопожарных инструктажей</w:t>
            </w:r>
          </w:p>
        </w:tc>
        <w:tc>
          <w:tcPr>
            <w:tcW w:w="158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2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Обновлять информацию о мерах пожарной безопасности в уголке пожарной безопасности</w:t>
            </w:r>
          </w:p>
        </w:tc>
        <w:tc>
          <w:tcPr>
            <w:tcW w:w="158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необходимости, но не реже 1 раза в квартал</w:t>
            </w:r>
          </w:p>
        </w:tc>
        <w:tc>
          <w:tcPr>
            <w:tcW w:w="182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повторных противопожарных инструктажей</w:t>
            </w:r>
          </w:p>
        </w:tc>
        <w:tc>
          <w:tcPr>
            <w:tcW w:w="158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соответствии с графиком</w:t>
            </w:r>
          </w:p>
        </w:tc>
        <w:tc>
          <w:tcPr>
            <w:tcW w:w="182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 работников в учебные центры на обучение по программ ДПО в области пожарной безопасности</w:t>
            </w:r>
          </w:p>
        </w:tc>
        <w:tc>
          <w:tcPr>
            <w:tcW w:w="158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соответствии с перспективным графиком обучения</w:t>
            </w:r>
          </w:p>
        </w:tc>
        <w:tc>
          <w:tcPr>
            <w:tcW w:w="182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366EFF">
        <w:tc>
          <w:tcPr>
            <w:tcW w:w="5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тренировок по эвакуации при пожаре</w:t>
            </w:r>
          </w:p>
        </w:tc>
        <w:tc>
          <w:tcPr>
            <w:tcW w:w="158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октябрь, март</w:t>
            </w:r>
          </w:p>
        </w:tc>
        <w:tc>
          <w:tcPr>
            <w:tcW w:w="182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специалист по пожарной безопасности</w:t>
            </w:r>
          </w:p>
        </w:tc>
      </w:tr>
      <w:tr w:rsidR="00366EFF">
        <w:tc>
          <w:tcPr>
            <w:tcW w:w="5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158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82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</w:tbl>
    <w:p w:rsidR="00366EFF" w:rsidRDefault="00E27914">
      <w:pPr>
        <w:spacing w:line="600" w:lineRule="atLeast"/>
        <w:rPr>
          <w:b/>
          <w:color w:val="252525"/>
          <w:spacing w:val="-2"/>
          <w:sz w:val="48"/>
        </w:rPr>
      </w:pPr>
      <w:r>
        <w:rPr>
          <w:b/>
          <w:color w:val="252525"/>
          <w:spacing w:val="-2"/>
          <w:sz w:val="48"/>
        </w:rPr>
        <w:t>ЛИСТ ОЗНАКОМЛЕНИЯ</w:t>
      </w:r>
    </w:p>
    <w:p w:rsidR="00366EFF" w:rsidRDefault="00E2791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 планом работы Муниципального бюджетного дошкольного образовательного учреждения «</w:t>
      </w:r>
      <w:proofErr w:type="spellStart"/>
      <w:r>
        <w:rPr>
          <w:rFonts w:ascii="Times New Roman" w:hAnsi="Times New Roman"/>
          <w:sz w:val="24"/>
        </w:rPr>
        <w:t>Большеаксинский</w:t>
      </w:r>
      <w:proofErr w:type="spellEnd"/>
      <w:r>
        <w:rPr>
          <w:rFonts w:ascii="Times New Roman" w:hAnsi="Times New Roman"/>
          <w:sz w:val="24"/>
        </w:rPr>
        <w:t xml:space="preserve"> детский сад «</w:t>
      </w:r>
      <w:proofErr w:type="spellStart"/>
      <w:r>
        <w:rPr>
          <w:rFonts w:ascii="Times New Roman" w:hAnsi="Times New Roman"/>
          <w:sz w:val="24"/>
        </w:rPr>
        <w:t>Ивушка</w:t>
      </w:r>
      <w:proofErr w:type="spellEnd"/>
      <w:r>
        <w:rPr>
          <w:rFonts w:ascii="Times New Roman" w:hAnsi="Times New Roman"/>
          <w:sz w:val="24"/>
        </w:rPr>
        <w:t>» на 2025/2026 учебный год, утвержденным заведующим 29.08.2025, ознакомлены: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6"/>
        <w:gridCol w:w="1805"/>
        <w:gridCol w:w="1805"/>
        <w:gridCol w:w="1805"/>
        <w:gridCol w:w="2376"/>
      </w:tblGrid>
      <w:tr w:rsidR="00366EFF"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Ф. И. О.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Должность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Подпись</w:t>
            </w:r>
          </w:p>
        </w:tc>
      </w:tr>
      <w:tr w:rsidR="00366EFF">
        <w:trPr>
          <w:trHeight w:val="21"/>
        </w:trPr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Симкина Н.Н.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воспитатель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29.08.2025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366EFF">
            <w:pPr>
              <w:rPr>
                <w:rFonts w:ascii="Times New Roman" w:hAnsi="Times New Roman"/>
                <w:sz w:val="24"/>
              </w:rPr>
            </w:pPr>
          </w:p>
        </w:tc>
      </w:tr>
      <w:tr w:rsidR="00366EFF"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Ярмушова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Л.П.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ind w:left="75" w:right="75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мл.воспит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Pr>
              <w:ind w:left="75" w:right="7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29.08.2025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366EFF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</w:tr>
    </w:tbl>
    <w:p w:rsidR="00366EFF" w:rsidRDefault="00366EFF">
      <w:pPr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829"/>
        <w:gridCol w:w="6079"/>
      </w:tblGrid>
      <w:tr w:rsidR="00366EFF">
        <w:tc>
          <w:tcPr>
            <w:tcW w:w="2119" w:type="dxa"/>
            <w:tcBorders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366EFF"/>
        </w:tc>
        <w:tc>
          <w:tcPr>
            <w:tcW w:w="82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366EFF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  <w:tc>
          <w:tcPr>
            <w:tcW w:w="6079" w:type="dxa"/>
            <w:tcBorders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proofErr w:type="spellStart"/>
            <w:r>
              <w:t>В.Г.Храмова</w:t>
            </w:r>
            <w:proofErr w:type="spellEnd"/>
            <w:r>
              <w:t>-Данилова</w:t>
            </w:r>
          </w:p>
        </w:tc>
      </w:tr>
      <w:tr w:rsidR="00366EFF">
        <w:tc>
          <w:tcPr>
            <w:tcW w:w="2119" w:type="dxa"/>
            <w:tcBorders>
              <w:top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19"/>
                <w:vertAlign w:val="superscript"/>
              </w:rPr>
              <w:t>(подпись)</w:t>
            </w:r>
          </w:p>
        </w:tc>
        <w:tc>
          <w:tcPr>
            <w:tcW w:w="82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366EFF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  <w:tc>
          <w:tcPr>
            <w:tcW w:w="6079" w:type="dxa"/>
            <w:tcBorders>
              <w:top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EFF" w:rsidRDefault="00E27914">
            <w:r>
              <w:rPr>
                <w:rFonts w:ascii="Times New Roman" w:hAnsi="Times New Roman"/>
                <w:sz w:val="19"/>
                <w:vertAlign w:val="superscript"/>
              </w:rPr>
              <w:t>(инициалы, фамилия)</w:t>
            </w:r>
          </w:p>
        </w:tc>
      </w:tr>
    </w:tbl>
    <w:p w:rsidR="00366EFF" w:rsidRDefault="00366EFF"/>
    <w:p w:rsidR="00B86E98" w:rsidRDefault="00B86E98"/>
    <w:p w:rsidR="00B86E98" w:rsidRDefault="00B86E98"/>
    <w:p w:rsidR="00B86E98" w:rsidRDefault="00B86E98"/>
    <w:p w:rsidR="00B86E98" w:rsidRDefault="00B86E98"/>
    <w:p w:rsidR="00B86E98" w:rsidRDefault="00B86E98"/>
    <w:p w:rsidR="00B86E98" w:rsidRDefault="00B86E98"/>
    <w:p w:rsidR="00B86E98" w:rsidRDefault="00B86E98"/>
    <w:p w:rsidR="00B86E98" w:rsidRDefault="00B86E98"/>
    <w:p w:rsidR="00B86E98" w:rsidRDefault="00B86E98"/>
    <w:p w:rsidR="00B86E98" w:rsidRDefault="00B86E98"/>
    <w:p w:rsidR="00B86E98" w:rsidRDefault="00B86E98"/>
    <w:p w:rsidR="00B86E98" w:rsidRDefault="00B86E98"/>
    <w:p w:rsidR="00B86E98" w:rsidRDefault="00B86E98"/>
    <w:p w:rsidR="00B86E98" w:rsidRDefault="00B86E98"/>
    <w:p w:rsidR="00B86E98" w:rsidRDefault="00B86E98"/>
    <w:p w:rsidR="00B86E98" w:rsidRDefault="00B86E98"/>
    <w:p w:rsidR="00B86E98" w:rsidRDefault="00B86E98"/>
    <w:p w:rsidR="00B86E98" w:rsidRDefault="00B86E98"/>
    <w:p w:rsidR="00B86E98" w:rsidRDefault="00B86E98">
      <w:r w:rsidRPr="00B86E98">
        <w:rPr>
          <w:noProof/>
        </w:rPr>
        <w:drawing>
          <wp:inline distT="0" distB="0" distL="0" distR="0">
            <wp:extent cx="5732145" cy="7420139"/>
            <wp:effectExtent l="0" t="0" r="0" b="0"/>
            <wp:docPr id="1" name="Рисунок 1" descr="C:\Users\HP\Desktop\сентябрь питание 2025 год\печать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сентябрь питание 2025 год\печать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42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6E9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4B4B"/>
    <w:multiLevelType w:val="multilevel"/>
    <w:tmpl w:val="9B9C37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D453E65"/>
    <w:multiLevelType w:val="multilevel"/>
    <w:tmpl w:val="AF0010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146D5404"/>
    <w:multiLevelType w:val="multilevel"/>
    <w:tmpl w:val="DEAC216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18082F39"/>
    <w:multiLevelType w:val="multilevel"/>
    <w:tmpl w:val="AA2850B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1FB22797"/>
    <w:multiLevelType w:val="multilevel"/>
    <w:tmpl w:val="F8E405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2AC56F8F"/>
    <w:multiLevelType w:val="multilevel"/>
    <w:tmpl w:val="1F78B30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3E201398"/>
    <w:multiLevelType w:val="multilevel"/>
    <w:tmpl w:val="D786E0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45EF1F32"/>
    <w:multiLevelType w:val="multilevel"/>
    <w:tmpl w:val="D4508EA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5E7B541E"/>
    <w:multiLevelType w:val="multilevel"/>
    <w:tmpl w:val="9E90AAF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6B8B7458"/>
    <w:multiLevelType w:val="multilevel"/>
    <w:tmpl w:val="6770C34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6D6C212F"/>
    <w:multiLevelType w:val="multilevel"/>
    <w:tmpl w:val="A402940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77AD0C0B"/>
    <w:multiLevelType w:val="multilevel"/>
    <w:tmpl w:val="68A0192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796614B9"/>
    <w:multiLevelType w:val="multilevel"/>
    <w:tmpl w:val="55F897E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7"/>
  </w:num>
  <w:num w:numId="9">
    <w:abstractNumId w:val="10"/>
  </w:num>
  <w:num w:numId="10">
    <w:abstractNumId w:val="8"/>
  </w:num>
  <w:num w:numId="11">
    <w:abstractNumId w:val="6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66EFF"/>
    <w:rsid w:val="00071B55"/>
    <w:rsid w:val="00366EFF"/>
    <w:rsid w:val="003C0B77"/>
    <w:rsid w:val="00B86E98"/>
    <w:rsid w:val="00DC4CF3"/>
    <w:rsid w:val="00E2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05A1A"/>
  <w15:docId w15:val="{A7AD2B7B-7BC6-4FD4-86CA-6F2E447C8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Normal (Web)"/>
    <w:basedOn w:val="a"/>
    <w:uiPriority w:val="99"/>
    <w:unhideWhenUsed/>
    <w:rsid w:val="00E27914"/>
    <w:pPr>
      <w:spacing w:before="100" w:after="100"/>
    </w:pPr>
    <w:rPr>
      <w:rFonts w:ascii="Times New Roman" w:hAnsi="Times New Roman"/>
      <w:color w:val="auto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C0B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0B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0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5538</Words>
  <Characters>31568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2026-01-29T10:06:00Z</cp:lastPrinted>
  <dcterms:created xsi:type="dcterms:W3CDTF">2026-01-21T11:16:00Z</dcterms:created>
  <dcterms:modified xsi:type="dcterms:W3CDTF">2026-01-29T10:40:00Z</dcterms:modified>
</cp:coreProperties>
</file>